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87A8" w14:textId="77777777" w:rsidR="00906D16" w:rsidRPr="00FA16A3" w:rsidRDefault="00906D16" w:rsidP="00906D16">
      <w:pPr>
        <w:rPr>
          <w:rFonts w:ascii="Times New Roman" w:hAnsi="Times New Roman" w:cs="Times New Roman"/>
          <w:sz w:val="24"/>
          <w:szCs w:val="24"/>
          <w:lang w:val="en-US"/>
        </w:rPr>
      </w:pPr>
    </w:p>
    <w:p w14:paraId="6010DF11" w14:textId="77777777" w:rsidR="00906D16" w:rsidRPr="00FA16A3" w:rsidRDefault="00906D16" w:rsidP="00906D16">
      <w:pPr>
        <w:jc w:val="center"/>
        <w:rPr>
          <w:rFonts w:ascii="Times New Roman" w:hAnsi="Times New Roman" w:cs="Times New Roman"/>
          <w:b/>
          <w:sz w:val="24"/>
          <w:szCs w:val="24"/>
          <w:lang w:val="en-US"/>
        </w:rPr>
      </w:pPr>
    </w:p>
    <w:p w14:paraId="024A815F" w14:textId="77777777" w:rsidR="00906D16" w:rsidRPr="00FA16A3" w:rsidRDefault="00906D16" w:rsidP="00906D16">
      <w:pPr>
        <w:jc w:val="center"/>
        <w:rPr>
          <w:rFonts w:ascii="Times New Roman" w:hAnsi="Times New Roman" w:cs="Times New Roman"/>
          <w:b/>
          <w:sz w:val="24"/>
          <w:szCs w:val="24"/>
          <w:lang w:val="en-US"/>
        </w:rPr>
      </w:pPr>
    </w:p>
    <w:p w14:paraId="7F51C617" w14:textId="77777777" w:rsidR="00906D16" w:rsidRPr="00FA16A3" w:rsidRDefault="00906D16" w:rsidP="00906D16">
      <w:pPr>
        <w:jc w:val="center"/>
        <w:rPr>
          <w:rFonts w:ascii="Times New Roman" w:hAnsi="Times New Roman" w:cs="Times New Roman"/>
          <w:b/>
          <w:sz w:val="24"/>
          <w:szCs w:val="24"/>
          <w:lang w:val="en-US"/>
        </w:rPr>
      </w:pPr>
    </w:p>
    <w:p w14:paraId="7F29637B" w14:textId="77777777" w:rsidR="00906D16" w:rsidRPr="00FA16A3" w:rsidRDefault="00906D16" w:rsidP="00906D16">
      <w:pPr>
        <w:jc w:val="center"/>
        <w:rPr>
          <w:rFonts w:ascii="Times New Roman" w:hAnsi="Times New Roman" w:cs="Times New Roman"/>
          <w:b/>
          <w:sz w:val="24"/>
          <w:szCs w:val="24"/>
          <w:lang w:val="en-US"/>
        </w:rPr>
      </w:pPr>
    </w:p>
    <w:p w14:paraId="71DA51A7" w14:textId="77777777" w:rsidR="00906D16" w:rsidRPr="00FA16A3" w:rsidRDefault="00906D16" w:rsidP="00906D16">
      <w:pPr>
        <w:jc w:val="center"/>
        <w:rPr>
          <w:rFonts w:ascii="Times New Roman" w:hAnsi="Times New Roman" w:cs="Times New Roman"/>
          <w:b/>
          <w:sz w:val="24"/>
          <w:szCs w:val="24"/>
          <w:lang w:val="en-US"/>
        </w:rPr>
      </w:pPr>
      <w:r w:rsidRPr="00FA16A3">
        <w:rPr>
          <w:rFonts w:ascii="Times New Roman" w:hAnsi="Times New Roman" w:cs="Times New Roman"/>
          <w:b/>
          <w:sz w:val="24"/>
          <w:szCs w:val="24"/>
          <w:lang w:val="en-US"/>
        </w:rPr>
        <w:t>THE EFFECT OF RECESSIONS ON FIRMS’</w:t>
      </w:r>
    </w:p>
    <w:p w14:paraId="5F7B6A21" w14:textId="77777777" w:rsidR="00906D16" w:rsidRPr="00FA16A3" w:rsidRDefault="00906D16" w:rsidP="00906D16">
      <w:pPr>
        <w:jc w:val="center"/>
        <w:rPr>
          <w:rFonts w:ascii="Times New Roman" w:hAnsi="Times New Roman" w:cs="Times New Roman"/>
          <w:b/>
          <w:sz w:val="24"/>
          <w:szCs w:val="24"/>
          <w:lang w:val="en-US"/>
        </w:rPr>
      </w:pPr>
      <w:r w:rsidRPr="00FA16A3">
        <w:rPr>
          <w:rFonts w:ascii="Times New Roman" w:hAnsi="Times New Roman" w:cs="Times New Roman"/>
          <w:b/>
          <w:sz w:val="24"/>
          <w:szCs w:val="24"/>
          <w:lang w:val="en-US"/>
        </w:rPr>
        <w:t>INSOURCING- AND OUTSOURCING DECISIONS</w:t>
      </w:r>
    </w:p>
    <w:p w14:paraId="1CA35493" w14:textId="77777777" w:rsidR="00906D16" w:rsidRPr="00FA16A3" w:rsidRDefault="00906D16" w:rsidP="00906D16">
      <w:pPr>
        <w:jc w:val="center"/>
        <w:rPr>
          <w:rFonts w:ascii="Times New Roman" w:hAnsi="Times New Roman" w:cs="Times New Roman"/>
          <w:sz w:val="24"/>
          <w:szCs w:val="24"/>
          <w:lang w:val="en-US"/>
        </w:rPr>
      </w:pPr>
    </w:p>
    <w:p w14:paraId="40F0440C" w14:textId="77777777" w:rsidR="00906D16" w:rsidRPr="00851919" w:rsidRDefault="00906D16" w:rsidP="00906D16">
      <w:pPr>
        <w:jc w:val="center"/>
        <w:rPr>
          <w:rFonts w:ascii="Times New Roman" w:hAnsi="Times New Roman" w:cs="Times New Roman"/>
          <w:sz w:val="24"/>
          <w:szCs w:val="24"/>
          <w:lang w:val="en-US"/>
        </w:rPr>
      </w:pPr>
      <w:r w:rsidRPr="00851919">
        <w:rPr>
          <w:rFonts w:ascii="Times New Roman" w:hAnsi="Times New Roman" w:cs="Times New Roman"/>
          <w:sz w:val="24"/>
          <w:szCs w:val="24"/>
          <w:lang w:val="en-US"/>
        </w:rPr>
        <w:t>Eirik Sjåholm Knudsen and Kirsten Foss</w:t>
      </w:r>
    </w:p>
    <w:p w14:paraId="5C6F667C" w14:textId="77777777" w:rsidR="00906D16" w:rsidRPr="00FA16A3" w:rsidRDefault="00906D16" w:rsidP="00906D16">
      <w:pPr>
        <w:jc w:val="center"/>
        <w:rPr>
          <w:rFonts w:ascii="Times New Roman" w:hAnsi="Times New Roman" w:cs="Times New Roman"/>
          <w:sz w:val="24"/>
          <w:szCs w:val="24"/>
          <w:lang w:val="en-US"/>
        </w:rPr>
      </w:pPr>
      <w:r w:rsidRPr="00FA16A3">
        <w:rPr>
          <w:rFonts w:ascii="Times New Roman" w:hAnsi="Times New Roman" w:cs="Times New Roman"/>
          <w:sz w:val="24"/>
          <w:szCs w:val="24"/>
          <w:lang w:val="en-US"/>
        </w:rPr>
        <w:t>Department of Strategy and Management</w:t>
      </w:r>
    </w:p>
    <w:p w14:paraId="38BB92FE" w14:textId="77777777" w:rsidR="00906D16" w:rsidRPr="00FA16A3" w:rsidRDefault="00906D16" w:rsidP="00906D16">
      <w:pPr>
        <w:jc w:val="center"/>
        <w:rPr>
          <w:rFonts w:ascii="Times New Roman" w:hAnsi="Times New Roman" w:cs="Times New Roman"/>
          <w:sz w:val="24"/>
          <w:szCs w:val="24"/>
          <w:lang w:val="en-US"/>
        </w:rPr>
      </w:pPr>
      <w:r w:rsidRPr="00FA16A3">
        <w:rPr>
          <w:rFonts w:ascii="Times New Roman" w:hAnsi="Times New Roman" w:cs="Times New Roman"/>
          <w:sz w:val="24"/>
          <w:szCs w:val="24"/>
          <w:lang w:val="en-US"/>
        </w:rPr>
        <w:t>Norwegian School of Economics</w:t>
      </w:r>
    </w:p>
    <w:p w14:paraId="0F02DBFD" w14:textId="77777777" w:rsidR="00906D16" w:rsidRPr="00FA16A3" w:rsidRDefault="00906D16" w:rsidP="00906D16">
      <w:pPr>
        <w:jc w:val="center"/>
        <w:rPr>
          <w:rFonts w:ascii="Times New Roman" w:hAnsi="Times New Roman" w:cs="Times New Roman"/>
          <w:sz w:val="24"/>
          <w:szCs w:val="24"/>
        </w:rPr>
      </w:pPr>
      <w:proofErr w:type="spellStart"/>
      <w:r w:rsidRPr="00FA16A3">
        <w:rPr>
          <w:rFonts w:ascii="Times New Roman" w:hAnsi="Times New Roman" w:cs="Times New Roman"/>
          <w:sz w:val="24"/>
          <w:szCs w:val="24"/>
        </w:rPr>
        <w:t>Hellesveien</w:t>
      </w:r>
      <w:proofErr w:type="spellEnd"/>
      <w:r w:rsidRPr="00FA16A3">
        <w:rPr>
          <w:rFonts w:ascii="Times New Roman" w:hAnsi="Times New Roman" w:cs="Times New Roman"/>
          <w:sz w:val="24"/>
          <w:szCs w:val="24"/>
        </w:rPr>
        <w:t xml:space="preserve"> 30; 5045 Bergen; Norge</w:t>
      </w:r>
    </w:p>
    <w:p w14:paraId="7BBE37D9" w14:textId="77777777" w:rsidR="00906D16" w:rsidRPr="00FA16A3" w:rsidRDefault="00C441D4" w:rsidP="00906D16">
      <w:pPr>
        <w:jc w:val="center"/>
        <w:rPr>
          <w:rFonts w:ascii="Times New Roman" w:hAnsi="Times New Roman" w:cs="Times New Roman"/>
          <w:sz w:val="24"/>
          <w:szCs w:val="24"/>
        </w:rPr>
      </w:pPr>
      <w:r>
        <w:rPr>
          <w:rFonts w:ascii="Times New Roman" w:hAnsi="Times New Roman" w:cs="Times New Roman"/>
          <w:sz w:val="24"/>
          <w:szCs w:val="24"/>
        </w:rPr>
        <w:t>e</w:t>
      </w:r>
      <w:r w:rsidR="00906D16" w:rsidRPr="00FA16A3">
        <w:rPr>
          <w:rFonts w:ascii="Times New Roman" w:hAnsi="Times New Roman" w:cs="Times New Roman"/>
          <w:sz w:val="24"/>
          <w:szCs w:val="24"/>
        </w:rPr>
        <w:t>irik.</w:t>
      </w:r>
      <w:r>
        <w:rPr>
          <w:rFonts w:ascii="Times New Roman" w:hAnsi="Times New Roman" w:cs="Times New Roman"/>
          <w:sz w:val="24"/>
          <w:szCs w:val="24"/>
        </w:rPr>
        <w:t>k</w:t>
      </w:r>
      <w:r w:rsidR="00906D16" w:rsidRPr="00FA16A3">
        <w:rPr>
          <w:rFonts w:ascii="Times New Roman" w:hAnsi="Times New Roman" w:cs="Times New Roman"/>
          <w:sz w:val="24"/>
          <w:szCs w:val="24"/>
        </w:rPr>
        <w:t xml:space="preserve">nudsen@nhh.no; </w:t>
      </w:r>
      <w:r>
        <w:rPr>
          <w:rFonts w:ascii="Times New Roman" w:hAnsi="Times New Roman" w:cs="Times New Roman"/>
          <w:sz w:val="24"/>
          <w:szCs w:val="24"/>
        </w:rPr>
        <w:t>k</w:t>
      </w:r>
      <w:r w:rsidR="00906D16" w:rsidRPr="00FA16A3">
        <w:rPr>
          <w:rFonts w:ascii="Times New Roman" w:hAnsi="Times New Roman" w:cs="Times New Roman"/>
          <w:sz w:val="24"/>
          <w:szCs w:val="24"/>
        </w:rPr>
        <w:t>irsten.</w:t>
      </w:r>
      <w:r>
        <w:rPr>
          <w:rFonts w:ascii="Times New Roman" w:hAnsi="Times New Roman" w:cs="Times New Roman"/>
          <w:sz w:val="24"/>
          <w:szCs w:val="24"/>
        </w:rPr>
        <w:t>f</w:t>
      </w:r>
      <w:r w:rsidR="00906D16" w:rsidRPr="00FA16A3">
        <w:rPr>
          <w:rFonts w:ascii="Times New Roman" w:hAnsi="Times New Roman" w:cs="Times New Roman"/>
          <w:sz w:val="24"/>
          <w:szCs w:val="24"/>
        </w:rPr>
        <w:t>oss@nhh.no</w:t>
      </w:r>
    </w:p>
    <w:p w14:paraId="4B716FD9" w14:textId="77777777" w:rsidR="00851919" w:rsidRPr="00851919" w:rsidRDefault="00851919" w:rsidP="00906D16">
      <w:pPr>
        <w:jc w:val="center"/>
        <w:rPr>
          <w:rFonts w:ascii="Times New Roman" w:hAnsi="Times New Roman" w:cs="Times New Roman"/>
          <w:sz w:val="24"/>
          <w:szCs w:val="24"/>
        </w:rPr>
      </w:pPr>
    </w:p>
    <w:p w14:paraId="59DCC6F3" w14:textId="65A0371F" w:rsidR="00906D16" w:rsidRPr="00FA16A3" w:rsidRDefault="00836548" w:rsidP="00906D16">
      <w:pPr>
        <w:jc w:val="center"/>
        <w:rPr>
          <w:rFonts w:ascii="Times New Roman" w:hAnsi="Times New Roman" w:cs="Times New Roman"/>
          <w:sz w:val="24"/>
          <w:szCs w:val="24"/>
          <w:lang w:val="en-US"/>
        </w:rPr>
      </w:pPr>
      <w:r>
        <w:rPr>
          <w:rFonts w:ascii="Times New Roman" w:hAnsi="Times New Roman" w:cs="Times New Roman"/>
          <w:sz w:val="24"/>
          <w:szCs w:val="24"/>
          <w:lang w:val="en-US"/>
        </w:rPr>
        <w:t>02</w:t>
      </w:r>
      <w:r w:rsidR="00906D16" w:rsidRPr="00FA16A3">
        <w:rPr>
          <w:rFonts w:ascii="Times New Roman" w:hAnsi="Times New Roman" w:cs="Times New Roman"/>
          <w:sz w:val="24"/>
          <w:szCs w:val="24"/>
          <w:lang w:val="en-US"/>
        </w:rPr>
        <w:t xml:space="preserve">. </w:t>
      </w:r>
      <w:r w:rsidR="00410EBB">
        <w:rPr>
          <w:rFonts w:ascii="Times New Roman" w:hAnsi="Times New Roman" w:cs="Times New Roman"/>
          <w:sz w:val="24"/>
          <w:szCs w:val="24"/>
          <w:lang w:val="en-US"/>
        </w:rPr>
        <w:t>Ma</w:t>
      </w:r>
      <w:r>
        <w:rPr>
          <w:rFonts w:ascii="Times New Roman" w:hAnsi="Times New Roman" w:cs="Times New Roman"/>
          <w:sz w:val="24"/>
          <w:szCs w:val="24"/>
          <w:lang w:val="en-US"/>
        </w:rPr>
        <w:t>y</w:t>
      </w:r>
      <w:bookmarkStart w:id="0" w:name="_GoBack"/>
      <w:bookmarkEnd w:id="0"/>
      <w:r w:rsidR="00906D16" w:rsidRPr="00FA16A3">
        <w:rPr>
          <w:rFonts w:ascii="Times New Roman" w:hAnsi="Times New Roman" w:cs="Times New Roman"/>
          <w:sz w:val="24"/>
          <w:szCs w:val="24"/>
          <w:lang w:val="en-US"/>
        </w:rPr>
        <w:t xml:space="preserve"> 2012</w:t>
      </w:r>
    </w:p>
    <w:p w14:paraId="05C9406E" w14:textId="77777777" w:rsidR="00906D16" w:rsidRPr="00FA16A3" w:rsidRDefault="00906D16" w:rsidP="00906D16">
      <w:pPr>
        <w:rPr>
          <w:rFonts w:ascii="Times New Roman" w:hAnsi="Times New Roman" w:cs="Times New Roman"/>
          <w:sz w:val="24"/>
          <w:szCs w:val="24"/>
          <w:lang w:val="en-US"/>
        </w:rPr>
      </w:pPr>
    </w:p>
    <w:p w14:paraId="14B981DF" w14:textId="77777777" w:rsidR="00906D16" w:rsidRPr="00FA16A3" w:rsidRDefault="00906D16">
      <w:pPr>
        <w:rPr>
          <w:rFonts w:ascii="Times New Roman" w:hAnsi="Times New Roman" w:cs="Times New Roman"/>
          <w:sz w:val="24"/>
          <w:szCs w:val="24"/>
          <w:lang w:val="en-US"/>
        </w:rPr>
      </w:pPr>
      <w:r w:rsidRPr="00FA16A3">
        <w:rPr>
          <w:rFonts w:ascii="Times New Roman" w:hAnsi="Times New Roman" w:cs="Times New Roman"/>
          <w:sz w:val="24"/>
          <w:szCs w:val="24"/>
          <w:lang w:val="en-US"/>
        </w:rPr>
        <w:br w:type="page"/>
      </w:r>
    </w:p>
    <w:p w14:paraId="2BB80D8C" w14:textId="77777777" w:rsidR="00906D16" w:rsidRPr="00FA16A3" w:rsidRDefault="00906D16" w:rsidP="00906D16">
      <w:pPr>
        <w:jc w:val="center"/>
        <w:rPr>
          <w:rFonts w:ascii="Times New Roman" w:hAnsi="Times New Roman" w:cs="Times New Roman"/>
          <w:b/>
          <w:sz w:val="24"/>
          <w:szCs w:val="24"/>
          <w:lang w:val="en-US"/>
        </w:rPr>
      </w:pPr>
      <w:r w:rsidRPr="00FA16A3">
        <w:rPr>
          <w:rFonts w:ascii="Times New Roman" w:hAnsi="Times New Roman" w:cs="Times New Roman"/>
          <w:b/>
          <w:sz w:val="24"/>
          <w:szCs w:val="24"/>
          <w:lang w:val="en-US"/>
        </w:rPr>
        <w:lastRenderedPageBreak/>
        <w:t>THE EFFECT OF RECESSIONS ON FIRMS’</w:t>
      </w:r>
    </w:p>
    <w:p w14:paraId="4EEC7CEA" w14:textId="77777777" w:rsidR="00906D16" w:rsidRPr="00FA16A3" w:rsidRDefault="00906D16" w:rsidP="00906D16">
      <w:pPr>
        <w:jc w:val="center"/>
        <w:rPr>
          <w:rFonts w:ascii="Times New Roman" w:hAnsi="Times New Roman" w:cs="Times New Roman"/>
          <w:b/>
          <w:sz w:val="24"/>
          <w:szCs w:val="24"/>
          <w:lang w:val="en-US"/>
        </w:rPr>
      </w:pPr>
      <w:r w:rsidRPr="00FA16A3">
        <w:rPr>
          <w:rFonts w:ascii="Times New Roman" w:hAnsi="Times New Roman" w:cs="Times New Roman"/>
          <w:b/>
          <w:sz w:val="24"/>
          <w:szCs w:val="24"/>
          <w:lang w:val="en-US"/>
        </w:rPr>
        <w:t>INSOURCING- AND OUTSOURCING DECISIONS</w:t>
      </w:r>
    </w:p>
    <w:p w14:paraId="6180FAAB" w14:textId="77777777" w:rsidR="00906D16" w:rsidRPr="00FA16A3" w:rsidRDefault="00906D16" w:rsidP="00906D16">
      <w:pPr>
        <w:rPr>
          <w:rFonts w:ascii="Times New Roman" w:hAnsi="Times New Roman" w:cs="Times New Roman"/>
          <w:sz w:val="24"/>
          <w:szCs w:val="24"/>
          <w:lang w:val="en-US"/>
        </w:rPr>
      </w:pPr>
    </w:p>
    <w:p w14:paraId="2C1D4DE9" w14:textId="77777777" w:rsidR="00906D16" w:rsidRDefault="00906D16" w:rsidP="00906D16">
      <w:pPr>
        <w:rPr>
          <w:rFonts w:ascii="Times New Roman" w:hAnsi="Times New Roman" w:cs="Times New Roman"/>
          <w:sz w:val="24"/>
          <w:szCs w:val="24"/>
          <w:lang w:val="en-US"/>
        </w:rPr>
      </w:pPr>
    </w:p>
    <w:p w14:paraId="7B42AAAC" w14:textId="77777777" w:rsidR="002F5DBC" w:rsidRDefault="002F5DBC" w:rsidP="00906D16">
      <w:pPr>
        <w:rPr>
          <w:rFonts w:ascii="Times New Roman" w:hAnsi="Times New Roman" w:cs="Times New Roman"/>
          <w:sz w:val="24"/>
          <w:szCs w:val="24"/>
          <w:lang w:val="en-US"/>
        </w:rPr>
      </w:pPr>
    </w:p>
    <w:p w14:paraId="479A902E" w14:textId="77777777" w:rsidR="002F5DBC" w:rsidRPr="00FA16A3" w:rsidRDefault="002F5DBC" w:rsidP="00906D16">
      <w:pPr>
        <w:rPr>
          <w:rFonts w:ascii="Times New Roman" w:hAnsi="Times New Roman" w:cs="Times New Roman"/>
          <w:sz w:val="24"/>
          <w:szCs w:val="24"/>
          <w:lang w:val="en-US"/>
        </w:rPr>
      </w:pPr>
    </w:p>
    <w:p w14:paraId="0F9A0CC1" w14:textId="77777777" w:rsidR="00906D16" w:rsidRPr="00FA16A3" w:rsidRDefault="002F5DBC" w:rsidP="002F5DBC">
      <w:pPr>
        <w:jc w:val="center"/>
        <w:rPr>
          <w:rFonts w:ascii="Times New Roman" w:hAnsi="Times New Roman" w:cs="Times New Roman"/>
          <w:b/>
          <w:sz w:val="24"/>
          <w:szCs w:val="24"/>
          <w:lang w:val="en-US"/>
        </w:rPr>
      </w:pPr>
      <w:r w:rsidRPr="00FA16A3">
        <w:rPr>
          <w:rFonts w:ascii="Times New Roman" w:hAnsi="Times New Roman" w:cs="Times New Roman"/>
          <w:b/>
          <w:sz w:val="24"/>
          <w:szCs w:val="24"/>
          <w:lang w:val="en-US"/>
        </w:rPr>
        <w:t>ABSTRACT</w:t>
      </w:r>
    </w:p>
    <w:p w14:paraId="23E80C00" w14:textId="77777777" w:rsidR="00777DAC" w:rsidRDefault="00906D16" w:rsidP="005F60EF">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This paper analyzes the effects of a major economic crisis on firm</w:t>
      </w:r>
      <w:r w:rsidR="00EF3954">
        <w:rPr>
          <w:rFonts w:ascii="Times New Roman" w:hAnsi="Times New Roman" w:cs="Times New Roman"/>
          <w:sz w:val="24"/>
          <w:szCs w:val="24"/>
          <w:lang w:val="en-US"/>
        </w:rPr>
        <w:t>s’</w:t>
      </w:r>
      <w:r w:rsidRPr="00FA16A3">
        <w:rPr>
          <w:rFonts w:ascii="Times New Roman" w:hAnsi="Times New Roman" w:cs="Times New Roman"/>
          <w:sz w:val="24"/>
          <w:szCs w:val="24"/>
          <w:lang w:val="en-US"/>
        </w:rPr>
        <w:t xml:space="preserve"> boundary decisions. More specifically we use the economic theory of the firm </w:t>
      </w:r>
      <w:r w:rsidR="00EF3954">
        <w:rPr>
          <w:rFonts w:ascii="Times New Roman" w:hAnsi="Times New Roman" w:cs="Times New Roman"/>
          <w:sz w:val="24"/>
          <w:szCs w:val="24"/>
          <w:lang w:val="en-US"/>
        </w:rPr>
        <w:t>to derive a number of hypothese</w:t>
      </w:r>
      <w:r w:rsidRPr="00FA16A3">
        <w:rPr>
          <w:rFonts w:ascii="Times New Roman" w:hAnsi="Times New Roman" w:cs="Times New Roman"/>
          <w:sz w:val="24"/>
          <w:szCs w:val="24"/>
          <w:lang w:val="en-US"/>
        </w:rPr>
        <w:t>s</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regarding the influence of decreasing demand and supply of risk willing capital on firms</w:t>
      </w:r>
      <w:r w:rsidR="00EF3954">
        <w:rPr>
          <w:rFonts w:ascii="Times New Roman" w:hAnsi="Times New Roman" w:cs="Times New Roman"/>
          <w:sz w:val="24"/>
          <w:szCs w:val="24"/>
          <w:lang w:val="en-US"/>
        </w:rPr>
        <w:t>’</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decisions to in-and outsource activities. We test these hypotheses using an original data set</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from a survey conducted among Norwegian firms. We </w:t>
      </w:r>
      <w:r w:rsidR="00777DAC">
        <w:rPr>
          <w:rFonts w:ascii="Times New Roman" w:hAnsi="Times New Roman" w:cs="Times New Roman"/>
          <w:sz w:val="24"/>
          <w:szCs w:val="24"/>
          <w:lang w:val="en-US"/>
        </w:rPr>
        <w:t>find</w:t>
      </w:r>
      <w:r w:rsidRPr="00FA16A3">
        <w:rPr>
          <w:rFonts w:ascii="Times New Roman" w:hAnsi="Times New Roman" w:cs="Times New Roman"/>
          <w:sz w:val="24"/>
          <w:szCs w:val="24"/>
          <w:lang w:val="en-US"/>
        </w:rPr>
        <w:t xml:space="preserve"> that in-and out sourcing</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decisions depend on whether activities were core to the firm and whether they </w:t>
      </w:r>
      <w:r w:rsidR="00777DAC">
        <w:rPr>
          <w:rFonts w:ascii="Times New Roman" w:hAnsi="Times New Roman" w:cs="Times New Roman"/>
          <w:sz w:val="24"/>
          <w:szCs w:val="24"/>
          <w:lang w:val="en-US"/>
        </w:rPr>
        <w:t>are</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characterized by asset specificity. </w:t>
      </w:r>
      <w:r w:rsidR="00EF3954">
        <w:rPr>
          <w:rFonts w:ascii="Times New Roman" w:hAnsi="Times New Roman" w:cs="Times New Roman"/>
          <w:sz w:val="24"/>
          <w:szCs w:val="24"/>
          <w:lang w:val="en-US"/>
        </w:rPr>
        <w:t xml:space="preserve">Further, we </w:t>
      </w:r>
      <w:r w:rsidR="00777DAC">
        <w:rPr>
          <w:rFonts w:ascii="Times New Roman" w:hAnsi="Times New Roman" w:cs="Times New Roman"/>
          <w:sz w:val="24"/>
          <w:szCs w:val="24"/>
          <w:lang w:val="en-US"/>
        </w:rPr>
        <w:t>find</w:t>
      </w:r>
      <w:r w:rsidR="00EF3954">
        <w:rPr>
          <w:rFonts w:ascii="Times New Roman" w:hAnsi="Times New Roman" w:cs="Times New Roman"/>
          <w:sz w:val="24"/>
          <w:szCs w:val="24"/>
          <w:lang w:val="en-US"/>
        </w:rPr>
        <w:t xml:space="preserve"> that core activities </w:t>
      </w:r>
      <w:r w:rsidR="00777DAC">
        <w:rPr>
          <w:rFonts w:ascii="Times New Roman" w:hAnsi="Times New Roman" w:cs="Times New Roman"/>
          <w:sz w:val="24"/>
          <w:szCs w:val="24"/>
          <w:lang w:val="en-US"/>
        </w:rPr>
        <w:t>are</w:t>
      </w:r>
      <w:r w:rsidR="00EF3954">
        <w:rPr>
          <w:rFonts w:ascii="Times New Roman" w:hAnsi="Times New Roman" w:cs="Times New Roman"/>
          <w:sz w:val="24"/>
          <w:szCs w:val="24"/>
          <w:lang w:val="en-US"/>
        </w:rPr>
        <w:t xml:space="preserve"> sensitive to both reductions in demand and reductions in access to credit, while non-core activities only </w:t>
      </w:r>
      <w:r w:rsidR="00777DAC">
        <w:rPr>
          <w:rFonts w:ascii="Times New Roman" w:hAnsi="Times New Roman" w:cs="Times New Roman"/>
          <w:sz w:val="24"/>
          <w:szCs w:val="24"/>
          <w:lang w:val="en-US"/>
        </w:rPr>
        <w:t>are</w:t>
      </w:r>
      <w:r w:rsidR="00EF3954">
        <w:rPr>
          <w:rFonts w:ascii="Times New Roman" w:hAnsi="Times New Roman" w:cs="Times New Roman"/>
          <w:sz w:val="24"/>
          <w:szCs w:val="24"/>
          <w:lang w:val="en-US"/>
        </w:rPr>
        <w:t xml:space="preserve"> sensitive to demand reduction. In addition, we </w:t>
      </w:r>
      <w:r w:rsidR="00777DAC">
        <w:rPr>
          <w:rFonts w:ascii="Times New Roman" w:hAnsi="Times New Roman" w:cs="Times New Roman"/>
          <w:sz w:val="24"/>
          <w:szCs w:val="24"/>
          <w:lang w:val="en-US"/>
        </w:rPr>
        <w:t>find</w:t>
      </w:r>
      <w:r w:rsidR="00EF3954">
        <w:rPr>
          <w:rFonts w:ascii="Times New Roman" w:hAnsi="Times New Roman" w:cs="Times New Roman"/>
          <w:sz w:val="24"/>
          <w:szCs w:val="24"/>
          <w:lang w:val="en-US"/>
        </w:rPr>
        <w:t xml:space="preserve"> a negative interaction effect between reduction in demand and </w:t>
      </w:r>
      <w:r w:rsidR="005F60EF">
        <w:rPr>
          <w:rFonts w:ascii="Times New Roman" w:hAnsi="Times New Roman" w:cs="Times New Roman"/>
          <w:sz w:val="24"/>
          <w:szCs w:val="24"/>
          <w:lang w:val="en-US"/>
        </w:rPr>
        <w:t xml:space="preserve">reductions in </w:t>
      </w:r>
      <w:r w:rsidR="00EF3954">
        <w:rPr>
          <w:rFonts w:ascii="Times New Roman" w:hAnsi="Times New Roman" w:cs="Times New Roman"/>
          <w:sz w:val="24"/>
          <w:szCs w:val="24"/>
          <w:lang w:val="en-US"/>
        </w:rPr>
        <w:t xml:space="preserve">access </w:t>
      </w:r>
      <w:r w:rsidR="00777DAC">
        <w:rPr>
          <w:rFonts w:ascii="Times New Roman" w:hAnsi="Times New Roman" w:cs="Times New Roman"/>
          <w:sz w:val="24"/>
          <w:szCs w:val="24"/>
          <w:lang w:val="en-US"/>
        </w:rPr>
        <w:t xml:space="preserve">to credit for insourcing of </w:t>
      </w:r>
      <w:r w:rsidR="00EF3954">
        <w:rPr>
          <w:rFonts w:ascii="Times New Roman" w:hAnsi="Times New Roman" w:cs="Times New Roman"/>
          <w:sz w:val="24"/>
          <w:szCs w:val="24"/>
          <w:lang w:val="en-US"/>
        </w:rPr>
        <w:t>core activities</w:t>
      </w:r>
      <w:r w:rsidR="00777DAC">
        <w:rPr>
          <w:rFonts w:ascii="Times New Roman" w:hAnsi="Times New Roman" w:cs="Times New Roman"/>
          <w:sz w:val="24"/>
          <w:szCs w:val="24"/>
          <w:lang w:val="en-US"/>
        </w:rPr>
        <w:t xml:space="preserve">. We </w:t>
      </w:r>
      <w:r w:rsidR="005F60EF">
        <w:rPr>
          <w:rFonts w:ascii="Times New Roman" w:hAnsi="Times New Roman" w:cs="Times New Roman"/>
          <w:sz w:val="24"/>
          <w:szCs w:val="24"/>
          <w:lang w:val="en-US"/>
        </w:rPr>
        <w:t xml:space="preserve">argue that the latter finding indicate that </w:t>
      </w:r>
      <w:r w:rsidR="005F60EF" w:rsidRPr="00FA16A3">
        <w:rPr>
          <w:rFonts w:ascii="Times New Roman" w:hAnsi="Times New Roman" w:cs="Times New Roman"/>
          <w:sz w:val="24"/>
          <w:szCs w:val="24"/>
          <w:lang w:val="en-US"/>
        </w:rPr>
        <w:t xml:space="preserve">reductions in demand </w:t>
      </w:r>
      <w:r w:rsidR="005F60EF">
        <w:rPr>
          <w:rFonts w:ascii="Times New Roman" w:hAnsi="Times New Roman" w:cs="Times New Roman"/>
          <w:sz w:val="24"/>
          <w:szCs w:val="24"/>
          <w:lang w:val="en-US"/>
        </w:rPr>
        <w:t>increase</w:t>
      </w:r>
      <w:r w:rsidR="002F30CD">
        <w:rPr>
          <w:rFonts w:ascii="Times New Roman" w:hAnsi="Times New Roman" w:cs="Times New Roman"/>
          <w:sz w:val="24"/>
          <w:szCs w:val="24"/>
          <w:lang w:val="en-US"/>
        </w:rPr>
        <w:t>s</w:t>
      </w:r>
      <w:r w:rsidR="005F60EF">
        <w:rPr>
          <w:rFonts w:ascii="Times New Roman" w:hAnsi="Times New Roman" w:cs="Times New Roman"/>
          <w:sz w:val="24"/>
          <w:szCs w:val="24"/>
          <w:lang w:val="en-US"/>
        </w:rPr>
        <w:t xml:space="preserve"> firms’ incentives to vertically integrate core activities, but that its ability to do so depends on their access to credit.</w:t>
      </w:r>
      <w:r w:rsidR="002F30CD">
        <w:rPr>
          <w:rFonts w:ascii="Times New Roman" w:hAnsi="Times New Roman" w:cs="Times New Roman"/>
          <w:sz w:val="24"/>
          <w:szCs w:val="24"/>
          <w:lang w:val="en-US"/>
        </w:rPr>
        <w:t xml:space="preserve"> </w:t>
      </w:r>
    </w:p>
    <w:p w14:paraId="18212535" w14:textId="77777777" w:rsidR="00906D16" w:rsidRPr="00FA16A3" w:rsidRDefault="00906D16" w:rsidP="00906D16">
      <w:pPr>
        <w:rPr>
          <w:rFonts w:ascii="Times New Roman" w:hAnsi="Times New Roman" w:cs="Times New Roman"/>
          <w:sz w:val="24"/>
          <w:szCs w:val="24"/>
          <w:lang w:val="en-US"/>
        </w:rPr>
      </w:pPr>
    </w:p>
    <w:p w14:paraId="4A9D277D" w14:textId="77777777" w:rsidR="00DD79E5" w:rsidRPr="00FA16A3" w:rsidRDefault="00DD79E5">
      <w:pPr>
        <w:rPr>
          <w:rFonts w:ascii="Times New Roman" w:hAnsi="Times New Roman" w:cs="Times New Roman"/>
          <w:sz w:val="24"/>
          <w:szCs w:val="24"/>
          <w:lang w:val="en-US"/>
        </w:rPr>
      </w:pPr>
      <w:r w:rsidRPr="00FA16A3">
        <w:rPr>
          <w:rFonts w:ascii="Times New Roman" w:hAnsi="Times New Roman" w:cs="Times New Roman"/>
          <w:sz w:val="24"/>
          <w:szCs w:val="24"/>
          <w:lang w:val="en-US"/>
        </w:rPr>
        <w:br w:type="page"/>
      </w:r>
    </w:p>
    <w:p w14:paraId="0A00B9F5" w14:textId="77777777" w:rsidR="00906D16" w:rsidRPr="00FA16A3" w:rsidRDefault="00906D16" w:rsidP="00DD79E5">
      <w:pPr>
        <w:spacing w:line="360" w:lineRule="auto"/>
        <w:jc w:val="center"/>
        <w:rPr>
          <w:rFonts w:ascii="Times New Roman" w:hAnsi="Times New Roman" w:cs="Times New Roman"/>
          <w:b/>
          <w:sz w:val="24"/>
          <w:szCs w:val="24"/>
          <w:lang w:val="en-US"/>
        </w:rPr>
      </w:pPr>
      <w:r w:rsidRPr="00FA16A3">
        <w:rPr>
          <w:rFonts w:ascii="Times New Roman" w:hAnsi="Times New Roman" w:cs="Times New Roman"/>
          <w:b/>
          <w:sz w:val="24"/>
          <w:szCs w:val="24"/>
          <w:lang w:val="en-US"/>
        </w:rPr>
        <w:lastRenderedPageBreak/>
        <w:t>INTRODUCTION</w:t>
      </w:r>
    </w:p>
    <w:p w14:paraId="58EAB3C9" w14:textId="77777777" w:rsidR="00DD79E5"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The current economic crisis influences the business environment in ways that require many</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firms to adjust their kind and level of activities. In this paper we explore the influence of the</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economic crises on firm boundary decisions. More specifically we ask how two important</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characteristics of the current crisis, namely reduced demand and a lack of capital for</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investment influence firms decisions to out- or insource activities. We address these questions</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using the theory of economic organization (aka the economic theory of the firm), as this</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theory explicitly addresses the issues of firm existence and firm boundaries.</w:t>
      </w:r>
      <w:r w:rsidR="00DD79E5" w:rsidRPr="00FA16A3">
        <w:rPr>
          <w:rFonts w:ascii="Times New Roman" w:hAnsi="Times New Roman" w:cs="Times New Roman"/>
          <w:sz w:val="24"/>
          <w:szCs w:val="24"/>
          <w:lang w:val="en-US"/>
        </w:rPr>
        <w:t xml:space="preserve"> </w:t>
      </w:r>
    </w:p>
    <w:p w14:paraId="3F00004F" w14:textId="77777777" w:rsidR="00906D16"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Within the economics branch of the theory of the firm there is a common understanding of</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transaction costs as the factor that explains both the existence and boundaries of firms. Much</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of the research has centered on identifying the different variables that cause costs of carrying</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out a particular transactions to be higher in markets relative to within firms (e.g. Williamson,</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1975, 1985; Hart, 1995). Taking the transaction as the unit of analysis, changes in firm</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boundaries has been analyzed in terms of changes at either the firm level or in the relations</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between firms. Thus, the impact of an economic crisis on firm boundaries would have to be</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analyzed through its impact on either firm or intra firm activities. However, already </w:t>
      </w:r>
      <w:proofErr w:type="spellStart"/>
      <w:r w:rsidRPr="00FA16A3">
        <w:rPr>
          <w:rFonts w:ascii="Times New Roman" w:hAnsi="Times New Roman" w:cs="Times New Roman"/>
          <w:sz w:val="24"/>
          <w:szCs w:val="24"/>
          <w:lang w:val="en-US"/>
        </w:rPr>
        <w:t>Coase</w:t>
      </w:r>
      <w:proofErr w:type="spellEnd"/>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(1937) recognized that changes in the economic environment of firms (notably technological</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changes) might influence the boundaries of firms. Some later work has included more macro</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determinants of the boundaries of the firm, notably technology and the law (e.g., </w:t>
      </w:r>
      <w:proofErr w:type="spellStart"/>
      <w:r w:rsidRPr="00FA16A3">
        <w:rPr>
          <w:rFonts w:ascii="Times New Roman" w:hAnsi="Times New Roman" w:cs="Times New Roman"/>
          <w:sz w:val="24"/>
          <w:szCs w:val="24"/>
          <w:lang w:val="en-US"/>
        </w:rPr>
        <w:t>Milgrom</w:t>
      </w:r>
      <w:proofErr w:type="spellEnd"/>
      <w:r w:rsidRPr="00FA16A3">
        <w:rPr>
          <w:rFonts w:ascii="Times New Roman" w:hAnsi="Times New Roman" w:cs="Times New Roman"/>
          <w:sz w:val="24"/>
          <w:szCs w:val="24"/>
          <w:lang w:val="en-US"/>
        </w:rPr>
        <w:t xml:space="preserve"> and</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Roberts, 1990; Williamson, 1991). Still, only little research has been done with respect to</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understanding how radical changes in the business </w:t>
      </w:r>
      <w:r w:rsidR="00DD79E5" w:rsidRPr="00FA16A3">
        <w:rPr>
          <w:rFonts w:ascii="Times New Roman" w:hAnsi="Times New Roman" w:cs="Times New Roman"/>
          <w:sz w:val="24"/>
          <w:szCs w:val="24"/>
          <w:lang w:val="en-US"/>
        </w:rPr>
        <w:t>e</w:t>
      </w:r>
      <w:r w:rsidRPr="00FA16A3">
        <w:rPr>
          <w:rFonts w:ascii="Times New Roman" w:hAnsi="Times New Roman" w:cs="Times New Roman"/>
          <w:sz w:val="24"/>
          <w:szCs w:val="24"/>
          <w:lang w:val="en-US"/>
        </w:rPr>
        <w:t>nvironments</w:t>
      </w:r>
      <w:r w:rsidR="00DD79E5" w:rsidRPr="00FA16A3">
        <w:rPr>
          <w:rFonts w:ascii="Times New Roman" w:hAnsi="Times New Roman" w:cs="Times New Roman"/>
          <w:sz w:val="24"/>
          <w:szCs w:val="24"/>
          <w:lang w:val="en-US"/>
        </w:rPr>
        <w:t xml:space="preserve">- such as a major economic crisis – influence the relative costs of carrying out transactions in markets versus within </w:t>
      </w:r>
      <w:r w:rsidRPr="00FA16A3">
        <w:rPr>
          <w:rFonts w:ascii="Times New Roman" w:hAnsi="Times New Roman" w:cs="Times New Roman"/>
          <w:sz w:val="24"/>
          <w:szCs w:val="24"/>
          <w:lang w:val="en-US"/>
        </w:rPr>
        <w:t>firms, although Williamson (1991) in passing mentions that an increase in the number and</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severity </w:t>
      </w:r>
      <w:r w:rsidR="00DD79E5" w:rsidRPr="00FA16A3">
        <w:rPr>
          <w:rFonts w:ascii="Times New Roman" w:hAnsi="Times New Roman" w:cs="Times New Roman"/>
          <w:sz w:val="24"/>
          <w:szCs w:val="24"/>
          <w:lang w:val="en-US"/>
        </w:rPr>
        <w:t>of ‘</w:t>
      </w:r>
      <w:r w:rsidRPr="00FA16A3">
        <w:rPr>
          <w:rFonts w:ascii="Times New Roman" w:hAnsi="Times New Roman" w:cs="Times New Roman"/>
          <w:sz w:val="24"/>
          <w:szCs w:val="24"/>
          <w:lang w:val="en-US"/>
        </w:rPr>
        <w:t>disturbances</w:t>
      </w:r>
      <w:r w:rsidR="00DD79E5" w:rsidRPr="00FA16A3">
        <w:rPr>
          <w:rFonts w:ascii="Times New Roman" w:hAnsi="Times New Roman" w:cs="Times New Roman"/>
          <w:sz w:val="24"/>
          <w:szCs w:val="24"/>
          <w:lang w:val="en-US"/>
        </w:rPr>
        <w:t>’</w:t>
      </w:r>
      <w:r w:rsidRPr="00FA16A3">
        <w:rPr>
          <w:rFonts w:ascii="Times New Roman" w:hAnsi="Times New Roman" w:cs="Times New Roman"/>
          <w:sz w:val="24"/>
          <w:szCs w:val="24"/>
          <w:lang w:val="en-US"/>
        </w:rPr>
        <w:t xml:space="preserve"> tend to push transactions away from the hybrid form of governance</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and towards the market and hierarchy modes of governance</w:t>
      </w:r>
      <w:r w:rsidR="00DD79E5" w:rsidRPr="00FA16A3">
        <w:rPr>
          <w:rStyle w:val="Fodnotehenvisning"/>
          <w:rFonts w:ascii="Times New Roman" w:hAnsi="Times New Roman" w:cs="Times New Roman"/>
          <w:sz w:val="24"/>
          <w:szCs w:val="24"/>
          <w:lang w:val="en-US"/>
        </w:rPr>
        <w:footnoteReference w:id="1"/>
      </w:r>
      <w:r w:rsidR="00DD79E5" w:rsidRPr="00FA16A3">
        <w:rPr>
          <w:rFonts w:ascii="Times New Roman" w:hAnsi="Times New Roman" w:cs="Times New Roman"/>
          <w:sz w:val="24"/>
          <w:szCs w:val="24"/>
          <w:lang w:val="en-US"/>
        </w:rPr>
        <w:t>.</w:t>
      </w:r>
      <w:r w:rsidRPr="00FA16A3">
        <w:rPr>
          <w:rFonts w:ascii="Times New Roman" w:hAnsi="Times New Roman" w:cs="Times New Roman"/>
          <w:sz w:val="24"/>
          <w:szCs w:val="24"/>
          <w:lang w:val="en-US"/>
        </w:rPr>
        <w:t xml:space="preserve"> And yet the theory of economic</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organization emphasizes uncertainty (</w:t>
      </w: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1937, Williamson, 1996) as a necessary</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condit</w:t>
      </w:r>
      <w:r w:rsidR="00DD79E5" w:rsidRPr="00FA16A3">
        <w:rPr>
          <w:rFonts w:ascii="Times New Roman" w:hAnsi="Times New Roman" w:cs="Times New Roman"/>
          <w:sz w:val="24"/>
          <w:szCs w:val="24"/>
          <w:lang w:val="en-US"/>
        </w:rPr>
        <w:t>ion for the existence of firms</w:t>
      </w:r>
      <w:r w:rsidRPr="00FA16A3">
        <w:rPr>
          <w:rFonts w:ascii="Times New Roman" w:hAnsi="Times New Roman" w:cs="Times New Roman"/>
          <w:sz w:val="24"/>
          <w:szCs w:val="24"/>
          <w:lang w:val="en-US"/>
        </w:rPr>
        <w:t>, that is, phenomena which characterize the economic</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environment and which seems natural to associate with an economic crisis. The approach</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taken in this paper is to identify how </w:t>
      </w:r>
      <w:r w:rsidR="00DD79E5" w:rsidRPr="00FA16A3">
        <w:rPr>
          <w:rFonts w:ascii="Times New Roman" w:hAnsi="Times New Roman" w:cs="Times New Roman"/>
          <w:sz w:val="24"/>
          <w:szCs w:val="24"/>
          <w:lang w:val="en-US"/>
        </w:rPr>
        <w:t>an economic crisis indirectly influences</w:t>
      </w:r>
      <w:r w:rsidRPr="00FA16A3">
        <w:rPr>
          <w:rFonts w:ascii="Times New Roman" w:hAnsi="Times New Roman" w:cs="Times New Roman"/>
          <w:sz w:val="24"/>
          <w:szCs w:val="24"/>
          <w:lang w:val="en-US"/>
        </w:rPr>
        <w:t xml:space="preserve"> firm decisions to</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out- or insource activities through its impact on the uncertainty that characterize the economic</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lastRenderedPageBreak/>
        <w:t>environment and through its impact on the demand that firms face and on their cost of risk</w:t>
      </w:r>
      <w:r w:rsidR="00DD79E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willing capital.</w:t>
      </w:r>
    </w:p>
    <w:p w14:paraId="7E18ABD0" w14:textId="77777777" w:rsidR="00016867" w:rsidRPr="00FA16A3" w:rsidRDefault="00016867" w:rsidP="00016867">
      <w:pPr>
        <w:jc w:val="center"/>
        <w:rPr>
          <w:rFonts w:ascii="Times New Roman" w:hAnsi="Times New Roman" w:cs="Times New Roman"/>
          <w:b/>
          <w:sz w:val="24"/>
          <w:szCs w:val="24"/>
          <w:lang w:val="en-US"/>
        </w:rPr>
      </w:pPr>
    </w:p>
    <w:p w14:paraId="138457F5" w14:textId="77777777" w:rsidR="00906D16" w:rsidRPr="00FA16A3" w:rsidRDefault="00906D16" w:rsidP="00FA16A3">
      <w:pPr>
        <w:spacing w:line="360" w:lineRule="auto"/>
        <w:jc w:val="center"/>
        <w:rPr>
          <w:rFonts w:ascii="Times New Roman" w:hAnsi="Times New Roman" w:cs="Times New Roman"/>
          <w:b/>
          <w:sz w:val="24"/>
          <w:szCs w:val="24"/>
          <w:lang w:val="en-US"/>
        </w:rPr>
      </w:pPr>
      <w:r w:rsidRPr="00FA16A3">
        <w:rPr>
          <w:rFonts w:ascii="Times New Roman" w:hAnsi="Times New Roman" w:cs="Times New Roman"/>
          <w:b/>
          <w:sz w:val="24"/>
          <w:szCs w:val="24"/>
          <w:lang w:val="en-US"/>
        </w:rPr>
        <w:t>THEORY AND HYPOTHESES</w:t>
      </w:r>
    </w:p>
    <w:p w14:paraId="572EFC30" w14:textId="77777777" w:rsidR="003665B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Much </w:t>
      </w:r>
      <w:r w:rsidR="00DD79E5" w:rsidRPr="00FA16A3">
        <w:rPr>
          <w:rFonts w:ascii="Times New Roman" w:hAnsi="Times New Roman" w:cs="Times New Roman"/>
          <w:sz w:val="24"/>
          <w:szCs w:val="24"/>
          <w:lang w:val="en-US"/>
        </w:rPr>
        <w:t>h</w:t>
      </w:r>
      <w:r w:rsidRPr="00FA16A3">
        <w:rPr>
          <w:rFonts w:ascii="Times New Roman" w:hAnsi="Times New Roman" w:cs="Times New Roman"/>
          <w:sz w:val="24"/>
          <w:szCs w:val="24"/>
          <w:lang w:val="en-US"/>
        </w:rPr>
        <w:t>as been written on firms' decisions to out- or insource activities. In the international</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business literature in- an</w:t>
      </w:r>
      <w:r w:rsidR="003665B3">
        <w:rPr>
          <w:rFonts w:ascii="Times New Roman" w:hAnsi="Times New Roman" w:cs="Times New Roman"/>
          <w:sz w:val="24"/>
          <w:szCs w:val="24"/>
          <w:lang w:val="en-US"/>
        </w:rPr>
        <w:t>d out sourcing have been studied</w:t>
      </w:r>
      <w:r w:rsidRPr="00FA16A3">
        <w:rPr>
          <w:rFonts w:ascii="Times New Roman" w:hAnsi="Times New Roman" w:cs="Times New Roman"/>
          <w:sz w:val="24"/>
          <w:szCs w:val="24"/>
          <w:lang w:val="en-US"/>
        </w:rPr>
        <w:t xml:space="preserve"> as part of firms’ internationalization</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strategies. An often stressed variable in this literature is the ability of firms to control</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activities in order to avoid knowledge spill-over or imitation as well as to ensure that </w:t>
      </w:r>
      <w:r w:rsidR="00481F5A" w:rsidRPr="00FA16A3">
        <w:rPr>
          <w:rFonts w:ascii="Times New Roman" w:hAnsi="Times New Roman" w:cs="Times New Roman"/>
          <w:sz w:val="24"/>
          <w:szCs w:val="24"/>
          <w:lang w:val="en-US"/>
        </w:rPr>
        <w:t>assets such as e.g. brand-name value</w:t>
      </w:r>
      <w:r w:rsidR="00481F5A">
        <w:rPr>
          <w:rFonts w:ascii="Times New Roman" w:hAnsi="Times New Roman" w:cs="Times New Roman"/>
          <w:sz w:val="24"/>
          <w:szCs w:val="24"/>
          <w:lang w:val="en-US"/>
        </w:rPr>
        <w:t>s</w:t>
      </w:r>
      <w:r w:rsidR="00481F5A" w:rsidRPr="00FA16A3">
        <w:rPr>
          <w:rFonts w:ascii="Times New Roman" w:hAnsi="Times New Roman" w:cs="Times New Roman"/>
          <w:sz w:val="24"/>
          <w:szCs w:val="24"/>
          <w:lang w:val="en-US"/>
        </w:rPr>
        <w:t xml:space="preserve"> are</w:t>
      </w:r>
      <w:r w:rsidRPr="00FA16A3">
        <w:rPr>
          <w:rFonts w:ascii="Times New Roman" w:hAnsi="Times New Roman" w:cs="Times New Roman"/>
          <w:sz w:val="24"/>
          <w:szCs w:val="24"/>
          <w:lang w:val="en-US"/>
        </w:rPr>
        <w:t xml:space="preserve"> not eroded. Outsourcing has also been studied within various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functional areas such as information systems, supply chain management, and in innovation</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and product development. Although most studies focus on transaction cost as an important</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explanatory variable, they also include more specific </w:t>
      </w:r>
      <w:r w:rsidR="00481F5A" w:rsidRPr="00FA16A3">
        <w:rPr>
          <w:rFonts w:ascii="Times New Roman" w:hAnsi="Times New Roman" w:cs="Times New Roman"/>
          <w:sz w:val="24"/>
          <w:szCs w:val="24"/>
          <w:lang w:val="en-US"/>
        </w:rPr>
        <w:t>variables, which</w:t>
      </w:r>
      <w:r w:rsidRPr="00FA16A3">
        <w:rPr>
          <w:rFonts w:ascii="Times New Roman" w:hAnsi="Times New Roman" w:cs="Times New Roman"/>
          <w:sz w:val="24"/>
          <w:szCs w:val="24"/>
          <w:lang w:val="en-US"/>
        </w:rPr>
        <w:t xml:space="preserve"> pertain to these functional</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areas, as reasons to in or outsource activities. For example, in supply chain management</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much emphasis is put on the relationship between in-</w:t>
      </w:r>
      <w:r w:rsidR="003665B3">
        <w:rPr>
          <w:rFonts w:ascii="Times New Roman" w:hAnsi="Times New Roman" w:cs="Times New Roman"/>
          <w:sz w:val="24"/>
          <w:szCs w:val="24"/>
          <w:lang w:val="en-US"/>
        </w:rPr>
        <w:t xml:space="preserve"> and out</w:t>
      </w:r>
      <w:r w:rsidRPr="00FA16A3">
        <w:rPr>
          <w:rFonts w:ascii="Times New Roman" w:hAnsi="Times New Roman" w:cs="Times New Roman"/>
          <w:sz w:val="24"/>
          <w:szCs w:val="24"/>
          <w:lang w:val="en-US"/>
        </w:rPr>
        <w:t>sourcing and the strategic importance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of such techniques as </w:t>
      </w:r>
      <w:proofErr w:type="gramStart"/>
      <w:r w:rsidRPr="00FA16A3">
        <w:rPr>
          <w:rFonts w:ascii="Times New Roman" w:hAnsi="Times New Roman" w:cs="Times New Roman"/>
          <w:sz w:val="24"/>
          <w:szCs w:val="24"/>
          <w:lang w:val="en-US"/>
        </w:rPr>
        <w:t>just-in-time</w:t>
      </w:r>
      <w:proofErr w:type="gramEnd"/>
      <w:r w:rsidRPr="00FA16A3">
        <w:rPr>
          <w:rFonts w:ascii="Times New Roman" w:hAnsi="Times New Roman" w:cs="Times New Roman"/>
          <w:sz w:val="24"/>
          <w:szCs w:val="24"/>
          <w:lang w:val="en-US"/>
        </w:rPr>
        <w:t xml:space="preserve">, lean manufacturing and agile manufacturing. </w:t>
      </w:r>
    </w:p>
    <w:p w14:paraId="408DA164" w14:textId="77777777" w:rsidR="00016867" w:rsidRPr="00FA16A3" w:rsidRDefault="00906D16" w:rsidP="003665B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We have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made no distinctions between different types of activities or the extent to which they have an</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international dimension. Thus, we study in-and out sourcing of any type of business activity.</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 the following we define outsourcing as the act of moving hitherto firm-internal economic</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activities outside the boundaries of that firm and in-sourcing as the act of m</w:t>
      </w:r>
      <w:r w:rsidR="00976D01" w:rsidRPr="00FA16A3">
        <w:rPr>
          <w:rFonts w:ascii="Times New Roman" w:hAnsi="Times New Roman" w:cs="Times New Roman"/>
          <w:sz w:val="24"/>
          <w:szCs w:val="24"/>
          <w:lang w:val="en-US"/>
        </w:rPr>
        <w:t>oving economic</w:t>
      </w:r>
      <w:r w:rsidRPr="00FA16A3">
        <w:rPr>
          <w:rFonts w:ascii="Times New Roman" w:hAnsi="Times New Roman" w:cs="Times New Roman"/>
          <w:sz w:val="24"/>
          <w:szCs w:val="24"/>
          <w:lang w:val="en-US"/>
        </w:rPr>
        <w:t xml:space="preserve"> activities conducted across markets within the boundary of a firm. This is a very general</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definition that only leaves out boundary changes that follow from decisions to expand or</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reduce the scale of existing capacity.</w:t>
      </w:r>
      <w:r w:rsidR="00976D01" w:rsidRPr="00FA16A3">
        <w:rPr>
          <w:rFonts w:ascii="Times New Roman" w:hAnsi="Times New Roman" w:cs="Times New Roman"/>
          <w:sz w:val="24"/>
          <w:szCs w:val="24"/>
          <w:lang w:val="en-US"/>
        </w:rPr>
        <w:t xml:space="preserve"> </w:t>
      </w:r>
    </w:p>
    <w:p w14:paraId="14755F02" w14:textId="77777777" w:rsidR="00016867"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We use the economic theory of the firm to derive hypothesis regarding the influence of the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economic crisis on firms’ decisions to in or out source activities. The field of economic</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organization reveals different positions regarding the nature of firms and the coordination</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problems they solve. It is possible to discern at least three different perspectives, which may</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broadly be characterized as the “</w:t>
      </w:r>
      <w:proofErr w:type="spellStart"/>
      <w:r w:rsidRPr="00FA16A3">
        <w:rPr>
          <w:rFonts w:ascii="Times New Roman" w:hAnsi="Times New Roman" w:cs="Times New Roman"/>
          <w:sz w:val="24"/>
          <w:szCs w:val="24"/>
          <w:lang w:val="en-US"/>
        </w:rPr>
        <w:t>Coasian</w:t>
      </w:r>
      <w:proofErr w:type="spellEnd"/>
      <w:r w:rsidRPr="00FA16A3">
        <w:rPr>
          <w:rFonts w:ascii="Times New Roman" w:hAnsi="Times New Roman" w:cs="Times New Roman"/>
          <w:sz w:val="24"/>
          <w:szCs w:val="24"/>
          <w:lang w:val="en-US"/>
        </w:rPr>
        <w:t>, (</w:t>
      </w: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1937)” the “Transaction Cost, (e.g.</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Williamson, 1975, 1985 1986, 1991; Klein et al., 1978; Klein) and the “Property Rights (e.g.</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Grossman and Hart, 1986; Hart and Moore, 1990; Hart, 1991, 1995) perspectives. These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different positions hold different views on what is the core rationale for the existence of firms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lastRenderedPageBreak/>
        <w:t>and what determine the efficient boundaries of firms and therefore also for how we may</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expect firms to react to economic crises. The many contributions to the theory of the firm</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share the –sometimes-implicit – assumption that if complete contingent markets had existed,</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price coordination would suffice and there would be no firms. The different contributions also</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have in common the notion that it is the combination of uncertainty and transaction costs that</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explains why complete contingent markets do not exist and why firms exist to fill the void of</w:t>
      </w:r>
      <w:r w:rsidR="00976D01" w:rsidRPr="00FA16A3">
        <w:rPr>
          <w:rFonts w:ascii="Times New Roman" w:hAnsi="Times New Roman" w:cs="Times New Roman"/>
          <w:sz w:val="24"/>
          <w:szCs w:val="24"/>
          <w:lang w:val="en-US"/>
        </w:rPr>
        <w:t xml:space="preserve"> </w:t>
      </w:r>
      <w:r w:rsidR="003665B3">
        <w:rPr>
          <w:rFonts w:ascii="Times New Roman" w:hAnsi="Times New Roman" w:cs="Times New Roman"/>
          <w:sz w:val="24"/>
          <w:szCs w:val="24"/>
          <w:lang w:val="en-US"/>
        </w:rPr>
        <w:t>the price system. W</w:t>
      </w:r>
      <w:r w:rsidRPr="00FA16A3">
        <w:rPr>
          <w:rFonts w:ascii="Times New Roman" w:hAnsi="Times New Roman" w:cs="Times New Roman"/>
          <w:sz w:val="24"/>
          <w:szCs w:val="24"/>
          <w:lang w:val="en-US"/>
        </w:rPr>
        <w:t>ith the exception of the property right view,</w:t>
      </w:r>
      <w:r w:rsidR="00976D01" w:rsidRPr="00FA16A3">
        <w:rPr>
          <w:rFonts w:ascii="Times New Roman" w:hAnsi="Times New Roman" w:cs="Times New Roman"/>
          <w:sz w:val="24"/>
          <w:szCs w:val="24"/>
          <w:lang w:val="en-US"/>
        </w:rPr>
        <w:t xml:space="preserve"> </w:t>
      </w:r>
      <w:r w:rsidR="003665B3">
        <w:rPr>
          <w:rFonts w:ascii="Times New Roman" w:hAnsi="Times New Roman" w:cs="Times New Roman"/>
          <w:sz w:val="24"/>
          <w:szCs w:val="24"/>
          <w:lang w:val="en-US"/>
        </w:rPr>
        <w:t xml:space="preserve">the different perspectives on the theory of the firm, </w:t>
      </w:r>
      <w:r w:rsidRPr="00FA16A3">
        <w:rPr>
          <w:rFonts w:ascii="Times New Roman" w:hAnsi="Times New Roman" w:cs="Times New Roman"/>
          <w:sz w:val="24"/>
          <w:szCs w:val="24"/>
          <w:lang w:val="en-US"/>
        </w:rPr>
        <w:t>perceive firm coordination as the substitution of price coordination with managerial</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discretion. In the following we use the </w:t>
      </w:r>
      <w:proofErr w:type="spellStart"/>
      <w:r w:rsidRPr="00FA16A3">
        <w:rPr>
          <w:rFonts w:ascii="Times New Roman" w:hAnsi="Times New Roman" w:cs="Times New Roman"/>
          <w:sz w:val="24"/>
          <w:szCs w:val="24"/>
          <w:lang w:val="en-US"/>
        </w:rPr>
        <w:t>Coasian</w:t>
      </w:r>
      <w:proofErr w:type="spellEnd"/>
      <w:r w:rsidRPr="00FA16A3">
        <w:rPr>
          <w:rFonts w:ascii="Times New Roman" w:hAnsi="Times New Roman" w:cs="Times New Roman"/>
          <w:sz w:val="24"/>
          <w:szCs w:val="24"/>
          <w:lang w:val="en-US"/>
        </w:rPr>
        <w:t xml:space="preserve"> and the Transaction Costs branches of the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theory of the firm to develop testable hypotheses on the impact of the economic crisis on</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firms’ decisions to out- or insource activities. These two branches are best suited for an</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analysis of the impact of a crisis on firm boundaries as they allow for a much boarder view of</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uncertainty and what makes contracts incomplete compared to the Property Rights view.</w:t>
      </w:r>
      <w:r w:rsidR="00976D01" w:rsidRPr="00FA16A3">
        <w:rPr>
          <w:rFonts w:ascii="Times New Roman" w:hAnsi="Times New Roman" w:cs="Times New Roman"/>
          <w:sz w:val="24"/>
          <w:szCs w:val="24"/>
          <w:lang w:val="en-US"/>
        </w:rPr>
        <w:t xml:space="preserve"> </w:t>
      </w:r>
    </w:p>
    <w:p w14:paraId="75CA95DB" w14:textId="77777777" w:rsidR="00016867" w:rsidRPr="00FA16A3" w:rsidRDefault="00016867" w:rsidP="00FA16A3">
      <w:pPr>
        <w:spacing w:line="360" w:lineRule="auto"/>
        <w:jc w:val="both"/>
        <w:rPr>
          <w:rFonts w:ascii="Times New Roman" w:hAnsi="Times New Roman" w:cs="Times New Roman"/>
          <w:b/>
          <w:sz w:val="24"/>
          <w:szCs w:val="24"/>
          <w:lang w:val="en-US"/>
        </w:rPr>
      </w:pPr>
      <w:r w:rsidRPr="00FA16A3">
        <w:rPr>
          <w:rFonts w:ascii="Times New Roman" w:hAnsi="Times New Roman" w:cs="Times New Roman"/>
          <w:b/>
          <w:sz w:val="24"/>
          <w:szCs w:val="24"/>
          <w:lang w:val="en-US"/>
        </w:rPr>
        <w:br/>
      </w:r>
      <w:r w:rsidR="00906D16" w:rsidRPr="00FA16A3">
        <w:rPr>
          <w:rFonts w:ascii="Times New Roman" w:hAnsi="Times New Roman" w:cs="Times New Roman"/>
          <w:b/>
          <w:sz w:val="24"/>
          <w:szCs w:val="24"/>
          <w:lang w:val="en-US"/>
        </w:rPr>
        <w:t xml:space="preserve">The </w:t>
      </w:r>
      <w:proofErr w:type="spellStart"/>
      <w:r w:rsidR="00906D16" w:rsidRPr="00FA16A3">
        <w:rPr>
          <w:rFonts w:ascii="Times New Roman" w:hAnsi="Times New Roman" w:cs="Times New Roman"/>
          <w:b/>
          <w:sz w:val="24"/>
          <w:szCs w:val="24"/>
          <w:lang w:val="en-US"/>
        </w:rPr>
        <w:t>Coasian</w:t>
      </w:r>
      <w:proofErr w:type="spellEnd"/>
      <w:r w:rsidR="00906D16" w:rsidRPr="00FA16A3">
        <w:rPr>
          <w:rFonts w:ascii="Times New Roman" w:hAnsi="Times New Roman" w:cs="Times New Roman"/>
          <w:b/>
          <w:sz w:val="24"/>
          <w:szCs w:val="24"/>
          <w:lang w:val="en-US"/>
        </w:rPr>
        <w:t xml:space="preserve"> Perspective on the Firm</w:t>
      </w:r>
      <w:r w:rsidR="00976D01" w:rsidRPr="00FA16A3">
        <w:rPr>
          <w:rFonts w:ascii="Times New Roman" w:hAnsi="Times New Roman" w:cs="Times New Roman"/>
          <w:b/>
          <w:sz w:val="24"/>
          <w:szCs w:val="24"/>
          <w:lang w:val="en-US"/>
        </w:rPr>
        <w:t xml:space="preserve"> </w:t>
      </w:r>
    </w:p>
    <w:p w14:paraId="77E3F35B" w14:textId="77777777" w:rsidR="00016867"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In his seminal paper, </w:t>
      </w: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xml:space="preserve"> (1937) asked why firm exist. In answering this question he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introduced the concept of transaction costs. According to </w:t>
      </w: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transaction costs are ‘the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costs of using the price mechanism’ where the ‘[m]</w:t>
      </w:r>
      <w:proofErr w:type="spellStart"/>
      <w:r w:rsidRPr="00FA16A3">
        <w:rPr>
          <w:rFonts w:ascii="Times New Roman" w:hAnsi="Times New Roman" w:cs="Times New Roman"/>
          <w:sz w:val="24"/>
          <w:szCs w:val="24"/>
          <w:lang w:val="en-US"/>
        </w:rPr>
        <w:t>ost</w:t>
      </w:r>
      <w:proofErr w:type="spellEnd"/>
      <w:r w:rsidRPr="00FA16A3">
        <w:rPr>
          <w:rFonts w:ascii="Times New Roman" w:hAnsi="Times New Roman" w:cs="Times New Roman"/>
          <w:sz w:val="24"/>
          <w:szCs w:val="24"/>
          <w:lang w:val="en-US"/>
        </w:rPr>
        <w:t xml:space="preserve"> obvious cost of “organizing”</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production through the price mechanism is that of discovering what the relevant prices are’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(Ibid, 1937: 21). Uncertainty (</w:t>
      </w: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1937: 21) plays an important role in making it difficult</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to “discover the relevant prices” as unforeseeable changes in demand and supply may change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relative value (opportunity cost) of different courses of actions. However, economic</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agents are forward-looking, and may anticipate that future changes will take place making it</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desirable to adaptation contractual relations. Uncertainty</w:t>
      </w:r>
      <w:r w:rsidR="003665B3">
        <w:rPr>
          <w:rFonts w:ascii="Times New Roman" w:hAnsi="Times New Roman" w:cs="Times New Roman"/>
          <w:sz w:val="24"/>
          <w:szCs w:val="24"/>
          <w:lang w:val="en-US"/>
        </w:rPr>
        <w:t>,</w:t>
      </w:r>
      <w:r w:rsidRPr="00FA16A3">
        <w:rPr>
          <w:rFonts w:ascii="Times New Roman" w:hAnsi="Times New Roman" w:cs="Times New Roman"/>
          <w:sz w:val="24"/>
          <w:szCs w:val="24"/>
          <w:lang w:val="en-US"/>
        </w:rPr>
        <w:t xml:space="preserve"> of the kind that is implicit in </w:t>
      </w:r>
      <w:proofErr w:type="spellStart"/>
      <w:r w:rsidRPr="00FA16A3">
        <w:rPr>
          <w:rFonts w:ascii="Times New Roman" w:hAnsi="Times New Roman" w:cs="Times New Roman"/>
          <w:sz w:val="24"/>
          <w:szCs w:val="24"/>
          <w:lang w:val="en-US"/>
        </w:rPr>
        <w:t>Coase’s</w:t>
      </w:r>
      <w:proofErr w:type="spellEnd"/>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reasoning</w:t>
      </w:r>
      <w:r w:rsidR="003665B3">
        <w:rPr>
          <w:rFonts w:ascii="Times New Roman" w:hAnsi="Times New Roman" w:cs="Times New Roman"/>
          <w:sz w:val="24"/>
          <w:szCs w:val="24"/>
          <w:lang w:val="en-US"/>
        </w:rPr>
        <w:t>,</w:t>
      </w:r>
      <w:r w:rsidRPr="00FA16A3">
        <w:rPr>
          <w:rFonts w:ascii="Times New Roman" w:hAnsi="Times New Roman" w:cs="Times New Roman"/>
          <w:sz w:val="24"/>
          <w:szCs w:val="24"/>
          <w:lang w:val="en-US"/>
        </w:rPr>
        <w:t xml:space="preserve"> does not explain why firms exist unless there are also costs of negotiation and</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concluding</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 separate contract for each exchange transacti</w:t>
      </w:r>
      <w:r w:rsidR="003665B3">
        <w:rPr>
          <w:rFonts w:ascii="Times New Roman" w:hAnsi="Times New Roman" w:cs="Times New Roman"/>
          <w:sz w:val="24"/>
          <w:szCs w:val="24"/>
          <w:lang w:val="en-US"/>
        </w:rPr>
        <w:t>on that takes place on a market</w:t>
      </w:r>
      <w:r w:rsidR="00016867" w:rsidRPr="00FA16A3">
        <w:rPr>
          <w:rFonts w:ascii="Times New Roman" w:hAnsi="Times New Roman" w:cs="Times New Roman"/>
          <w:sz w:val="24"/>
          <w:szCs w:val="24"/>
          <w:lang w:val="en-US"/>
        </w:rPr>
        <w:t>.</w:t>
      </w:r>
      <w:r w:rsidR="00976D01" w:rsidRPr="00FA16A3">
        <w:rPr>
          <w:rFonts w:ascii="Times New Roman" w:hAnsi="Times New Roman" w:cs="Times New Roman"/>
          <w:sz w:val="24"/>
          <w:szCs w:val="24"/>
          <w:lang w:val="en-US"/>
        </w:rPr>
        <w:t xml:space="preserve"> </w:t>
      </w:r>
    </w:p>
    <w:p w14:paraId="7EFBF38C" w14:textId="77777777" w:rsidR="00016867" w:rsidRPr="00FA16A3" w:rsidRDefault="00906D16" w:rsidP="00FA16A3">
      <w:pPr>
        <w:spacing w:line="360" w:lineRule="auto"/>
        <w:jc w:val="both"/>
        <w:rPr>
          <w:rFonts w:ascii="Times New Roman" w:hAnsi="Times New Roman" w:cs="Times New Roman"/>
          <w:sz w:val="24"/>
          <w:szCs w:val="24"/>
          <w:lang w:val="en-US"/>
        </w:rPr>
      </w:pP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xml:space="preserve"> argued that there are costs of using the market as well as of using managerial direction</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(authority) within firms. Firms would perform an activity internally if the costs associated</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with doing so where lower than the costs </w:t>
      </w:r>
      <w:r w:rsidR="003665B3">
        <w:rPr>
          <w:rFonts w:ascii="Times New Roman" w:hAnsi="Times New Roman" w:cs="Times New Roman"/>
          <w:sz w:val="24"/>
          <w:szCs w:val="24"/>
          <w:lang w:val="en-US"/>
        </w:rPr>
        <w:t>of</w:t>
      </w:r>
      <w:r w:rsidRPr="00FA16A3">
        <w:rPr>
          <w:rFonts w:ascii="Times New Roman" w:hAnsi="Times New Roman" w:cs="Times New Roman"/>
          <w:sz w:val="24"/>
          <w:szCs w:val="24"/>
          <w:lang w:val="en-US"/>
        </w:rPr>
        <w:t xml:space="preserve"> using the market</w:t>
      </w:r>
      <w:r w:rsidR="003665B3">
        <w:rPr>
          <w:rFonts w:ascii="Times New Roman" w:hAnsi="Times New Roman" w:cs="Times New Roman"/>
          <w:sz w:val="24"/>
          <w:szCs w:val="24"/>
          <w:lang w:val="en-US"/>
        </w:rPr>
        <w:t>,</w:t>
      </w:r>
      <w:r w:rsidRPr="00FA16A3">
        <w:rPr>
          <w:rFonts w:ascii="Times New Roman" w:hAnsi="Times New Roman" w:cs="Times New Roman"/>
          <w:sz w:val="24"/>
          <w:szCs w:val="24"/>
          <w:lang w:val="en-US"/>
        </w:rPr>
        <w:t xml:space="preserve"> and the overall outcome of this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trade-off should therefore be an optimal division of labor between firms and markets,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depending on each method of resource allocation (Slater, 2003).</w:t>
      </w:r>
      <w:r w:rsidR="00976D01" w:rsidRPr="00FA16A3">
        <w:rPr>
          <w:rFonts w:ascii="Times New Roman" w:hAnsi="Times New Roman" w:cs="Times New Roman"/>
          <w:sz w:val="24"/>
          <w:szCs w:val="24"/>
          <w:lang w:val="en-US"/>
        </w:rPr>
        <w:t xml:space="preserve"> </w:t>
      </w:r>
    </w:p>
    <w:p w14:paraId="22BB4E0D" w14:textId="77777777" w:rsidR="00016867"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lastRenderedPageBreak/>
        <w:t>The costs of using firm organization are of a different nature than the costs of using market</w:t>
      </w:r>
      <w:r w:rsidR="00074ABB">
        <w:rPr>
          <w:rFonts w:ascii="Times New Roman" w:hAnsi="Times New Roman" w:cs="Times New Roman"/>
          <w:sz w:val="24"/>
          <w:szCs w:val="24"/>
          <w:lang w:val="en-US"/>
        </w:rPr>
        <w:t xml:space="preserve">s as they </w:t>
      </w:r>
      <w:r w:rsidRPr="00FA16A3">
        <w:rPr>
          <w:rFonts w:ascii="Times New Roman" w:hAnsi="Times New Roman" w:cs="Times New Roman"/>
          <w:sz w:val="24"/>
          <w:szCs w:val="24"/>
          <w:lang w:val="en-US"/>
        </w:rPr>
        <w:t>stem from the ‘increasing opportunity costs due to the failure of entrepreneurs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to make the best use of the factor of production’ (</w:t>
      </w: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1937: 23). In an amendment to his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original paper </w:t>
      </w: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xml:space="preserve"> (1991) makes an implicit distinction between core and non-core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activities in that he observes </w:t>
      </w:r>
      <w:r w:rsidR="00074ABB">
        <w:rPr>
          <w:rFonts w:ascii="Times New Roman" w:hAnsi="Times New Roman" w:cs="Times New Roman"/>
          <w:sz w:val="24"/>
          <w:szCs w:val="24"/>
          <w:lang w:val="en-US"/>
        </w:rPr>
        <w:t>that a full firm-type relation</w:t>
      </w:r>
      <w:r w:rsidRPr="00FA16A3">
        <w:rPr>
          <w:rFonts w:ascii="Times New Roman" w:hAnsi="Times New Roman" w:cs="Times New Roman"/>
          <w:sz w:val="24"/>
          <w:szCs w:val="24"/>
          <w:lang w:val="en-US"/>
        </w:rPr>
        <w:t>ship ‘will not come about unless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several such [incomplete] contracts are made with people and for things which cooperate with</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one</w:t>
      </w:r>
      <w:r w:rsidR="00976D01" w:rsidRPr="00FA16A3">
        <w:rPr>
          <w:rFonts w:ascii="Times New Roman" w:hAnsi="Times New Roman" w:cs="Times New Roman"/>
          <w:sz w:val="24"/>
          <w:szCs w:val="24"/>
          <w:lang w:val="en-US"/>
        </w:rPr>
        <w:t xml:space="preserve"> </w:t>
      </w:r>
      <w:proofErr w:type="gramStart"/>
      <w:r w:rsidRPr="00FA16A3">
        <w:rPr>
          <w:rFonts w:ascii="Times New Roman" w:hAnsi="Times New Roman" w:cs="Times New Roman"/>
          <w:sz w:val="24"/>
          <w:szCs w:val="24"/>
          <w:lang w:val="en-US"/>
        </w:rPr>
        <w:t>another’(</w:t>
      </w:r>
      <w:proofErr w:type="gramEnd"/>
      <w:r w:rsidRPr="00FA16A3">
        <w:rPr>
          <w:rFonts w:ascii="Times New Roman" w:hAnsi="Times New Roman" w:cs="Times New Roman"/>
          <w:sz w:val="24"/>
          <w:szCs w:val="24"/>
          <w:lang w:val="en-US"/>
        </w:rPr>
        <w:t>ibid:64). This amendment implies that firm organization is predominantly used</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when economic activities are characterized by strong degrees of interdependencies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(Thompson, 1967). Thus, core activities would be those where parties to transactions realize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that contingencies of different sorts may in an unpredictable manner disrupt the choice of</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action or the timing and sequencing of interdependent activities (</w:t>
      </w:r>
      <w:proofErr w:type="spellStart"/>
      <w:r w:rsidRPr="00FA16A3">
        <w:rPr>
          <w:rFonts w:ascii="Times New Roman" w:hAnsi="Times New Roman" w:cs="Times New Roman"/>
          <w:sz w:val="24"/>
          <w:szCs w:val="24"/>
          <w:lang w:val="en-US"/>
        </w:rPr>
        <w:t>Wernerfelt</w:t>
      </w:r>
      <w:proofErr w:type="spellEnd"/>
      <w:r w:rsidRPr="00FA16A3">
        <w:rPr>
          <w:rFonts w:ascii="Times New Roman" w:hAnsi="Times New Roman" w:cs="Times New Roman"/>
          <w:sz w:val="24"/>
          <w:szCs w:val="24"/>
          <w:lang w:val="en-US"/>
        </w:rPr>
        <w:t>, 1997; Foss,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2010).</w:t>
      </w:r>
      <w:r w:rsidR="00976D01" w:rsidRPr="00FA16A3">
        <w:rPr>
          <w:rFonts w:ascii="Times New Roman" w:hAnsi="Times New Roman" w:cs="Times New Roman"/>
          <w:sz w:val="24"/>
          <w:szCs w:val="24"/>
          <w:lang w:val="en-US"/>
        </w:rPr>
        <w:t xml:space="preserve"> </w:t>
      </w:r>
    </w:p>
    <w:p w14:paraId="06AE1CDF" w14:textId="77777777" w:rsidR="00016867"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Uncertainty </w:t>
      </w:r>
      <w:r w:rsidR="005C6381">
        <w:rPr>
          <w:rFonts w:ascii="Times New Roman" w:hAnsi="Times New Roman" w:cs="Times New Roman"/>
          <w:sz w:val="24"/>
          <w:szCs w:val="24"/>
          <w:lang w:val="en-US"/>
        </w:rPr>
        <w:t>also p</w:t>
      </w:r>
      <w:r w:rsidRPr="00FA16A3">
        <w:rPr>
          <w:rFonts w:ascii="Times New Roman" w:hAnsi="Times New Roman" w:cs="Times New Roman"/>
          <w:sz w:val="24"/>
          <w:szCs w:val="24"/>
          <w:lang w:val="en-US"/>
        </w:rPr>
        <w:t>lays an important part in determining the cost of firm internal</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organization of transactions. For example</w:t>
      </w:r>
      <w:r w:rsidR="00074ABB">
        <w:rPr>
          <w:rFonts w:ascii="Times New Roman" w:hAnsi="Times New Roman" w:cs="Times New Roman"/>
          <w:sz w:val="24"/>
          <w:szCs w:val="24"/>
          <w:lang w:val="en-US"/>
        </w:rPr>
        <w:t xml:space="preserve">, </w:t>
      </w:r>
      <w:proofErr w:type="spellStart"/>
      <w:r w:rsidR="00074ABB">
        <w:rPr>
          <w:rFonts w:ascii="Times New Roman" w:hAnsi="Times New Roman" w:cs="Times New Roman"/>
          <w:sz w:val="24"/>
          <w:szCs w:val="24"/>
          <w:lang w:val="en-US"/>
        </w:rPr>
        <w:t>Coase</w:t>
      </w:r>
      <w:proofErr w:type="spellEnd"/>
      <w:r w:rsidR="00074ABB">
        <w:rPr>
          <w:rFonts w:ascii="Times New Roman" w:hAnsi="Times New Roman" w:cs="Times New Roman"/>
          <w:sz w:val="24"/>
          <w:szCs w:val="24"/>
          <w:lang w:val="en-US"/>
        </w:rPr>
        <w:t xml:space="preserve"> (1937) argued</w:t>
      </w:r>
      <w:r w:rsidRPr="00FA16A3">
        <w:rPr>
          <w:rFonts w:ascii="Times New Roman" w:hAnsi="Times New Roman" w:cs="Times New Roman"/>
          <w:sz w:val="24"/>
          <w:szCs w:val="24"/>
          <w:lang w:val="en-US"/>
        </w:rPr>
        <w:t xml:space="preserve"> that the cost of using</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managerial direction increase ‘with an increase in the spatial distribution of transactions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organized, in the dissimilarity of the transactions, and in the probability of changes in the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relevant prices’ (ibid: 25). Managers, in other words, have limited capacity to ‘discover the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relevant prices’ and this increases mistakes as more transactions and particular more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dissimilar transactions are organized in a firm (cf. also Richardson, 1972 and Penrose, 1959).</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Finally, changes in relevant prices increase the costs of internal organizations. It is somewhat</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unclear how changes in relevant market prices influence the costs of internal organization.</w:t>
      </w:r>
      <w:r w:rsidR="00976D01" w:rsidRPr="00FA16A3">
        <w:rPr>
          <w:rFonts w:ascii="Times New Roman" w:hAnsi="Times New Roman" w:cs="Times New Roman"/>
          <w:sz w:val="24"/>
          <w:szCs w:val="24"/>
          <w:lang w:val="en-US"/>
        </w:rPr>
        <w:t xml:space="preserve"> </w:t>
      </w:r>
      <w:r w:rsidR="00074ABB">
        <w:rPr>
          <w:rFonts w:ascii="Times New Roman" w:hAnsi="Times New Roman" w:cs="Times New Roman"/>
          <w:sz w:val="24"/>
          <w:szCs w:val="24"/>
          <w:lang w:val="en-US"/>
        </w:rPr>
        <w:t>Price changes</w:t>
      </w:r>
      <w:r w:rsidRPr="00FA16A3">
        <w:rPr>
          <w:rFonts w:ascii="Times New Roman" w:hAnsi="Times New Roman" w:cs="Times New Roman"/>
          <w:sz w:val="24"/>
          <w:szCs w:val="24"/>
          <w:lang w:val="en-US"/>
        </w:rPr>
        <w:t xml:space="preserve"> can be interpreted either </w:t>
      </w:r>
      <w:r w:rsidR="00074ABB">
        <w:rPr>
          <w:rFonts w:ascii="Times New Roman" w:hAnsi="Times New Roman" w:cs="Times New Roman"/>
          <w:sz w:val="24"/>
          <w:szCs w:val="24"/>
          <w:lang w:val="en-US"/>
        </w:rPr>
        <w:t xml:space="preserve">as a </w:t>
      </w:r>
      <w:r w:rsidRPr="00FA16A3">
        <w:rPr>
          <w:rFonts w:ascii="Times New Roman" w:hAnsi="Times New Roman" w:cs="Times New Roman"/>
          <w:sz w:val="24"/>
          <w:szCs w:val="24"/>
          <w:lang w:val="en-US"/>
        </w:rPr>
        <w:t xml:space="preserve">change in </w:t>
      </w:r>
      <w:r w:rsidR="00074ABB">
        <w:rPr>
          <w:rFonts w:ascii="Times New Roman" w:hAnsi="Times New Roman" w:cs="Times New Roman"/>
          <w:sz w:val="24"/>
          <w:szCs w:val="24"/>
          <w:lang w:val="en-US"/>
        </w:rPr>
        <w:t>the price level</w:t>
      </w:r>
      <w:r w:rsidRPr="00FA16A3">
        <w:rPr>
          <w:rFonts w:ascii="Times New Roman" w:hAnsi="Times New Roman" w:cs="Times New Roman"/>
          <w:sz w:val="24"/>
          <w:szCs w:val="24"/>
          <w:lang w:val="en-US"/>
        </w:rPr>
        <w:t xml:space="preserve"> or </w:t>
      </w:r>
      <w:r w:rsidR="00074ABB">
        <w:rPr>
          <w:rFonts w:ascii="Times New Roman" w:hAnsi="Times New Roman" w:cs="Times New Roman"/>
          <w:sz w:val="24"/>
          <w:szCs w:val="24"/>
          <w:lang w:val="en-US"/>
        </w:rPr>
        <w:t xml:space="preserve">as changes </w:t>
      </w:r>
      <w:r w:rsidRPr="00FA16A3">
        <w:rPr>
          <w:rFonts w:ascii="Times New Roman" w:hAnsi="Times New Roman" w:cs="Times New Roman"/>
          <w:sz w:val="24"/>
          <w:szCs w:val="24"/>
          <w:lang w:val="en-US"/>
        </w:rPr>
        <w:t>in relative prices. Changes</w:t>
      </w:r>
      <w:r w:rsidR="00976D01" w:rsidRPr="00FA16A3">
        <w:rPr>
          <w:rFonts w:ascii="Times New Roman" w:hAnsi="Times New Roman" w:cs="Times New Roman"/>
          <w:sz w:val="24"/>
          <w:szCs w:val="24"/>
          <w:lang w:val="en-US"/>
        </w:rPr>
        <w:t xml:space="preserve"> </w:t>
      </w:r>
      <w:r w:rsidR="00074ABB">
        <w:rPr>
          <w:rFonts w:ascii="Times New Roman" w:hAnsi="Times New Roman" w:cs="Times New Roman"/>
          <w:sz w:val="24"/>
          <w:szCs w:val="24"/>
          <w:lang w:val="en-US"/>
        </w:rPr>
        <w:t xml:space="preserve">in the price level </w:t>
      </w:r>
      <w:r w:rsidRPr="00FA16A3">
        <w:rPr>
          <w:rFonts w:ascii="Times New Roman" w:hAnsi="Times New Roman" w:cs="Times New Roman"/>
          <w:sz w:val="24"/>
          <w:szCs w:val="24"/>
          <w:lang w:val="en-US"/>
        </w:rPr>
        <w:t xml:space="preserve">that come about as a consequence of inflation or deflation do not change </w:t>
      </w:r>
      <w:r w:rsidR="00074ABB">
        <w:rPr>
          <w:rFonts w:ascii="Times New Roman" w:hAnsi="Times New Roman" w:cs="Times New Roman"/>
          <w:sz w:val="24"/>
          <w:szCs w:val="24"/>
          <w:lang w:val="en-US"/>
        </w:rPr>
        <w:t xml:space="preserve">the opportunity cost of different uses of assets. Thus, </w:t>
      </w:r>
      <w:r w:rsidRPr="00FA16A3">
        <w:rPr>
          <w:rFonts w:ascii="Times New Roman" w:hAnsi="Times New Roman" w:cs="Times New Roman"/>
          <w:sz w:val="24"/>
          <w:szCs w:val="24"/>
          <w:lang w:val="en-US"/>
        </w:rPr>
        <w:t>the</w:t>
      </w:r>
      <w:r w:rsidR="00074ABB">
        <w:rPr>
          <w:rFonts w:ascii="Times New Roman" w:hAnsi="Times New Roman" w:cs="Times New Roman"/>
          <w:sz w:val="24"/>
          <w:szCs w:val="24"/>
          <w:lang w:val="en-US"/>
        </w:rPr>
        <w:t>re is no change in the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best use of a particular labor service or input factor in production. </w:t>
      </w:r>
      <w:r w:rsidR="00074ABB">
        <w:rPr>
          <w:rFonts w:ascii="Times New Roman" w:hAnsi="Times New Roman" w:cs="Times New Roman"/>
          <w:sz w:val="24"/>
          <w:szCs w:val="24"/>
          <w:lang w:val="en-US"/>
        </w:rPr>
        <w:t>If instead the economy experiences c</w:t>
      </w:r>
      <w:r w:rsidRPr="00FA16A3">
        <w:rPr>
          <w:rFonts w:ascii="Times New Roman" w:hAnsi="Times New Roman" w:cs="Times New Roman"/>
          <w:sz w:val="24"/>
          <w:szCs w:val="24"/>
          <w:lang w:val="en-US"/>
        </w:rPr>
        <w:t>hange</w:t>
      </w:r>
      <w:r w:rsidR="00074ABB">
        <w:rPr>
          <w:rFonts w:ascii="Times New Roman" w:hAnsi="Times New Roman" w:cs="Times New Roman"/>
          <w:sz w:val="24"/>
          <w:szCs w:val="24"/>
          <w:lang w:val="en-US"/>
        </w:rPr>
        <w:t>s</w:t>
      </w:r>
      <w:r w:rsidRPr="00FA16A3">
        <w:rPr>
          <w:rFonts w:ascii="Times New Roman" w:hAnsi="Times New Roman" w:cs="Times New Roman"/>
          <w:sz w:val="24"/>
          <w:szCs w:val="24"/>
          <w:lang w:val="en-US"/>
        </w:rPr>
        <w:t xml:space="preserve"> in</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relative prices </w:t>
      </w:r>
      <w:r w:rsidR="00074ABB">
        <w:rPr>
          <w:rFonts w:ascii="Times New Roman" w:hAnsi="Times New Roman" w:cs="Times New Roman"/>
          <w:sz w:val="24"/>
          <w:szCs w:val="24"/>
          <w:lang w:val="en-US"/>
        </w:rPr>
        <w:t xml:space="preserve">due to e.g. shifts </w:t>
      </w:r>
      <w:r w:rsidRPr="00FA16A3">
        <w:rPr>
          <w:rFonts w:ascii="Times New Roman" w:hAnsi="Times New Roman" w:cs="Times New Roman"/>
          <w:sz w:val="24"/>
          <w:szCs w:val="24"/>
          <w:lang w:val="en-US"/>
        </w:rPr>
        <w:t>in demand or in the relative scarcity of input (or both)</w:t>
      </w:r>
      <w:r w:rsidR="00074ABB">
        <w:rPr>
          <w:rFonts w:ascii="Times New Roman" w:hAnsi="Times New Roman" w:cs="Times New Roman"/>
          <w:sz w:val="24"/>
          <w:szCs w:val="24"/>
          <w:lang w:val="en-US"/>
        </w:rPr>
        <w:t xml:space="preserve"> opportunity costs of the related assets</w:t>
      </w:r>
      <w:r w:rsidRPr="00FA16A3">
        <w:rPr>
          <w:rFonts w:ascii="Times New Roman" w:hAnsi="Times New Roman" w:cs="Times New Roman"/>
          <w:sz w:val="24"/>
          <w:szCs w:val="24"/>
          <w:lang w:val="en-US"/>
        </w:rPr>
        <w:t xml:space="preserve">. </w:t>
      </w:r>
      <w:r w:rsidR="00074ABB">
        <w:rPr>
          <w:rFonts w:ascii="Times New Roman" w:hAnsi="Times New Roman" w:cs="Times New Roman"/>
          <w:sz w:val="24"/>
          <w:szCs w:val="24"/>
          <w:lang w:val="en-US"/>
        </w:rPr>
        <w:t>Relative price changes indicate</w:t>
      </w:r>
      <w:r w:rsidRPr="00FA16A3">
        <w:rPr>
          <w:rFonts w:ascii="Times New Roman" w:hAnsi="Times New Roman" w:cs="Times New Roman"/>
          <w:sz w:val="24"/>
          <w:szCs w:val="24"/>
          <w:lang w:val="en-US"/>
        </w:rPr>
        <w:t xml:space="preserve"> that some </w:t>
      </w:r>
      <w:proofErr w:type="gramStart"/>
      <w:r w:rsidRPr="00FA16A3">
        <w:rPr>
          <w:rFonts w:ascii="Times New Roman" w:hAnsi="Times New Roman" w:cs="Times New Roman"/>
          <w:sz w:val="24"/>
          <w:szCs w:val="24"/>
          <w:lang w:val="en-US"/>
        </w:rPr>
        <w:t>goods</w:t>
      </w:r>
      <w:r w:rsidR="00074ABB">
        <w:rPr>
          <w:rFonts w:ascii="Times New Roman" w:hAnsi="Times New Roman" w:cs="Times New Roman"/>
          <w:sz w:val="24"/>
          <w:szCs w:val="24"/>
          <w:lang w:val="en-US"/>
        </w:rPr>
        <w:t>,</w:t>
      </w:r>
      <w:r w:rsidRPr="00FA16A3">
        <w:rPr>
          <w:rFonts w:ascii="Times New Roman" w:hAnsi="Times New Roman" w:cs="Times New Roman"/>
          <w:sz w:val="24"/>
          <w:szCs w:val="24"/>
          <w:lang w:val="en-US"/>
        </w:rPr>
        <w:t xml:space="preserve"> that are traded in markets</w:t>
      </w:r>
      <w:r w:rsidR="00074ABB">
        <w:rPr>
          <w:rFonts w:ascii="Times New Roman" w:hAnsi="Times New Roman" w:cs="Times New Roman"/>
          <w:sz w:val="24"/>
          <w:szCs w:val="24"/>
          <w:lang w:val="en-US"/>
        </w:rPr>
        <w:t>,</w:t>
      </w:r>
      <w:proofErr w:type="gramEnd"/>
      <w:r w:rsidRPr="00FA16A3">
        <w:rPr>
          <w:rFonts w:ascii="Times New Roman" w:hAnsi="Times New Roman" w:cs="Times New Roman"/>
          <w:sz w:val="24"/>
          <w:szCs w:val="24"/>
          <w:lang w:val="en-US"/>
        </w:rPr>
        <w:t xml:space="preserve"> have become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more/less valuable, the implication being that new uses of some labor services and input</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become efficient. It seems reasonable to assume that managers are most likely to make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mistakes in situations where relative market prices change, since they must form </w:t>
      </w:r>
      <w:r w:rsidR="004B3B17">
        <w:rPr>
          <w:rFonts w:ascii="Times New Roman" w:hAnsi="Times New Roman" w:cs="Times New Roman"/>
          <w:sz w:val="24"/>
          <w:szCs w:val="24"/>
          <w:lang w:val="en-US"/>
        </w:rPr>
        <w:t xml:space="preserve">new </w:t>
      </w:r>
      <w:r w:rsidRPr="00FA16A3">
        <w:rPr>
          <w:rFonts w:ascii="Times New Roman" w:hAnsi="Times New Roman" w:cs="Times New Roman"/>
          <w:sz w:val="24"/>
          <w:szCs w:val="24"/>
          <w:lang w:val="en-US"/>
        </w:rPr>
        <w:t>judgments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on what are the best (non-priced) uses of the particular labor services and inputs over which</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they hold managerial discretion.</w:t>
      </w:r>
      <w:r w:rsidR="00976D01" w:rsidRPr="00FA16A3">
        <w:rPr>
          <w:rFonts w:ascii="Times New Roman" w:hAnsi="Times New Roman" w:cs="Times New Roman"/>
          <w:sz w:val="24"/>
          <w:szCs w:val="24"/>
          <w:lang w:val="en-US"/>
        </w:rPr>
        <w:t xml:space="preserve"> </w:t>
      </w:r>
    </w:p>
    <w:p w14:paraId="609649D0" w14:textId="77777777" w:rsidR="00016867" w:rsidRPr="00FA16A3" w:rsidRDefault="00906D16" w:rsidP="00FA16A3">
      <w:pPr>
        <w:spacing w:line="360" w:lineRule="auto"/>
        <w:jc w:val="both"/>
        <w:rPr>
          <w:rFonts w:ascii="Times New Roman" w:hAnsi="Times New Roman" w:cs="Times New Roman"/>
          <w:sz w:val="24"/>
          <w:szCs w:val="24"/>
          <w:lang w:val="en-US"/>
        </w:rPr>
      </w:pPr>
      <w:proofErr w:type="spellStart"/>
      <w:r w:rsidRPr="00FA16A3">
        <w:rPr>
          <w:rFonts w:ascii="Times New Roman" w:hAnsi="Times New Roman" w:cs="Times New Roman"/>
          <w:sz w:val="24"/>
          <w:szCs w:val="24"/>
          <w:lang w:val="en-US"/>
        </w:rPr>
        <w:t>Coase’s</w:t>
      </w:r>
      <w:proofErr w:type="spellEnd"/>
      <w:r w:rsidRPr="00FA16A3">
        <w:rPr>
          <w:rFonts w:ascii="Times New Roman" w:hAnsi="Times New Roman" w:cs="Times New Roman"/>
          <w:sz w:val="24"/>
          <w:szCs w:val="24"/>
          <w:lang w:val="en-US"/>
        </w:rPr>
        <w:t xml:space="preserve"> framework is very gene</w:t>
      </w:r>
      <w:r w:rsidR="004B3B17">
        <w:rPr>
          <w:rFonts w:ascii="Times New Roman" w:hAnsi="Times New Roman" w:cs="Times New Roman"/>
          <w:sz w:val="24"/>
          <w:szCs w:val="24"/>
          <w:lang w:val="en-US"/>
        </w:rPr>
        <w:t xml:space="preserve">ral and it is difficult to </w:t>
      </w:r>
      <w:r w:rsidRPr="00FA16A3">
        <w:rPr>
          <w:rFonts w:ascii="Times New Roman" w:hAnsi="Times New Roman" w:cs="Times New Roman"/>
          <w:sz w:val="24"/>
          <w:szCs w:val="24"/>
          <w:lang w:val="en-US"/>
        </w:rPr>
        <w:t>specify and measure the costs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associated with using both market and internal organization. To cope with these weaknesses,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lastRenderedPageBreak/>
        <w:t xml:space="preserve">Williamson (1975, 1985) and others have extended </w:t>
      </w: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xml:space="preserve"> insights into a more specific theory</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of transaction costs that are easier to operationalize.</w:t>
      </w:r>
      <w:r w:rsidR="00976D01" w:rsidRPr="00FA16A3">
        <w:rPr>
          <w:rFonts w:ascii="Times New Roman" w:hAnsi="Times New Roman" w:cs="Times New Roman"/>
          <w:sz w:val="24"/>
          <w:szCs w:val="24"/>
          <w:lang w:val="en-US"/>
        </w:rPr>
        <w:t xml:space="preserve"> </w:t>
      </w:r>
    </w:p>
    <w:p w14:paraId="009A9040" w14:textId="77777777" w:rsidR="00016867" w:rsidRPr="00FA16A3" w:rsidRDefault="00016867" w:rsidP="00FA16A3">
      <w:pPr>
        <w:spacing w:line="360" w:lineRule="auto"/>
        <w:jc w:val="both"/>
        <w:rPr>
          <w:rFonts w:ascii="Times New Roman" w:hAnsi="Times New Roman" w:cs="Times New Roman"/>
          <w:b/>
          <w:sz w:val="24"/>
          <w:szCs w:val="24"/>
          <w:lang w:val="en-US"/>
        </w:rPr>
      </w:pPr>
      <w:r w:rsidRPr="00FA16A3">
        <w:rPr>
          <w:rFonts w:ascii="Times New Roman" w:hAnsi="Times New Roman" w:cs="Times New Roman"/>
          <w:sz w:val="24"/>
          <w:szCs w:val="24"/>
          <w:lang w:val="en-US"/>
        </w:rPr>
        <w:br/>
      </w:r>
      <w:r w:rsidR="00906D16" w:rsidRPr="00FA16A3">
        <w:rPr>
          <w:rFonts w:ascii="Times New Roman" w:hAnsi="Times New Roman" w:cs="Times New Roman"/>
          <w:b/>
          <w:sz w:val="24"/>
          <w:szCs w:val="24"/>
          <w:lang w:val="en-US"/>
        </w:rPr>
        <w:t>The Transaction Cost Perspective</w:t>
      </w:r>
      <w:r w:rsidR="00976D01" w:rsidRPr="00FA16A3">
        <w:rPr>
          <w:rFonts w:ascii="Times New Roman" w:hAnsi="Times New Roman" w:cs="Times New Roman"/>
          <w:b/>
          <w:sz w:val="24"/>
          <w:szCs w:val="24"/>
          <w:lang w:val="en-US"/>
        </w:rPr>
        <w:t xml:space="preserve"> </w:t>
      </w:r>
    </w:p>
    <w:p w14:paraId="449C9901" w14:textId="77777777" w:rsidR="00016867"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Among the first attempts at defining a more precise cause of transaction costs was the work</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carried out by Williamson (1975, 1985), who laid the foundation for the ‘transaction costs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branch’ of economic organization. According to Williamson, markets fail to produce the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proper incentives for investments when economic agents face a combination of uncertainty</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and high asset specificity in their investments. The transaction cost perspective rests on two</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fundamental behavioral assumptions, namely the bounded rationality- and opportunistic</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behavior of economic actors (Williamson, 1985). Bounded rationality means that economic</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actors are intentionally rational, but due to imperfect information and limited cognitive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capacity, they are not able to make perfectly rational choices. Therefore, the actors cannot</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predict the future even if they have access to all available information, and they can make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mistakes. </w:t>
      </w:r>
      <w:r w:rsidR="00976D01" w:rsidRPr="00FA16A3">
        <w:rPr>
          <w:rFonts w:ascii="Times New Roman" w:hAnsi="Times New Roman" w:cs="Times New Roman"/>
          <w:sz w:val="24"/>
          <w:szCs w:val="24"/>
          <w:lang w:val="en-US"/>
        </w:rPr>
        <w:t xml:space="preserve"> H</w:t>
      </w:r>
      <w:r w:rsidRPr="00FA16A3">
        <w:rPr>
          <w:rFonts w:ascii="Times New Roman" w:hAnsi="Times New Roman" w:cs="Times New Roman"/>
          <w:sz w:val="24"/>
          <w:szCs w:val="24"/>
          <w:lang w:val="en-US"/>
        </w:rPr>
        <w:t>owever, the actors are aware of their own limitations, and this will influence their</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actions and choices. Opportunism, on the other hand, is defined by Williamson as “</w:t>
      </w:r>
      <w:r w:rsidR="00976D01" w:rsidRPr="00FA16A3">
        <w:rPr>
          <w:rFonts w:ascii="Times New Roman" w:hAnsi="Times New Roman" w:cs="Times New Roman"/>
          <w:sz w:val="24"/>
          <w:szCs w:val="24"/>
          <w:lang w:val="en-US"/>
        </w:rPr>
        <w:t xml:space="preserve">self-interest </w:t>
      </w:r>
      <w:r w:rsidRPr="00FA16A3">
        <w:rPr>
          <w:rFonts w:ascii="Times New Roman" w:hAnsi="Times New Roman" w:cs="Times New Roman"/>
          <w:sz w:val="24"/>
          <w:szCs w:val="24"/>
          <w:lang w:val="en-US"/>
        </w:rPr>
        <w:t>with guile”, implying that economic actors are willing to cheat and break contracts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if it is in their interest to do so.</w:t>
      </w:r>
      <w:r w:rsidR="00976D01" w:rsidRPr="00FA16A3">
        <w:rPr>
          <w:rFonts w:ascii="Times New Roman" w:hAnsi="Times New Roman" w:cs="Times New Roman"/>
          <w:sz w:val="24"/>
          <w:szCs w:val="24"/>
          <w:lang w:val="en-US"/>
        </w:rPr>
        <w:t xml:space="preserve"> </w:t>
      </w:r>
    </w:p>
    <w:p w14:paraId="46A68638" w14:textId="77777777" w:rsidR="00016867"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According to Transaction cost</w:t>
      </w:r>
      <w:r w:rsidR="004B3B17">
        <w:rPr>
          <w:rFonts w:ascii="Times New Roman" w:hAnsi="Times New Roman" w:cs="Times New Roman"/>
          <w:sz w:val="24"/>
          <w:szCs w:val="24"/>
          <w:lang w:val="en-US"/>
        </w:rPr>
        <w:t xml:space="preserve"> theory, transactions differ with </w:t>
      </w:r>
      <w:r w:rsidRPr="00FA16A3">
        <w:rPr>
          <w:rFonts w:ascii="Times New Roman" w:hAnsi="Times New Roman" w:cs="Times New Roman"/>
          <w:sz w:val="24"/>
          <w:szCs w:val="24"/>
          <w:lang w:val="en-US"/>
        </w:rPr>
        <w:t>regard to</w:t>
      </w:r>
      <w:r w:rsidR="004B3B17">
        <w:rPr>
          <w:rFonts w:ascii="Times New Roman" w:hAnsi="Times New Roman" w:cs="Times New Roman"/>
          <w:sz w:val="24"/>
          <w:szCs w:val="24"/>
          <w:lang w:val="en-US"/>
        </w:rPr>
        <w:t>;</w:t>
      </w:r>
      <w:r w:rsidRPr="00FA16A3">
        <w:rPr>
          <w:rFonts w:ascii="Times New Roman" w:hAnsi="Times New Roman" w:cs="Times New Roman"/>
          <w:sz w:val="24"/>
          <w:szCs w:val="24"/>
          <w:lang w:val="en-US"/>
        </w:rPr>
        <w:t xml:space="preserve"> the degree of asset</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specifici</w:t>
      </w:r>
      <w:r w:rsidR="004B3B17">
        <w:rPr>
          <w:rFonts w:ascii="Times New Roman" w:hAnsi="Times New Roman" w:cs="Times New Roman"/>
          <w:sz w:val="24"/>
          <w:szCs w:val="24"/>
          <w:lang w:val="en-US"/>
        </w:rPr>
        <w:t>ty; level of uncertainty; and frequency. T</w:t>
      </w:r>
      <w:r w:rsidRPr="00FA16A3">
        <w:rPr>
          <w:rFonts w:ascii="Times New Roman" w:hAnsi="Times New Roman" w:cs="Times New Roman"/>
          <w:sz w:val="24"/>
          <w:szCs w:val="24"/>
          <w:lang w:val="en-US"/>
        </w:rPr>
        <w:t>he most efficient organization of a</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transaction is determined by these three characteristics. If a transaction requires specific</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assets, e.g. assets that have a lower value outside- than in the transaction, the firm will lose all</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quasi rents on its investment if the transaction would be terminated. The level of asset</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specificity is therefore positively related to the decision to vertically integrate. The second</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dimension, uncertainty, affects vertical integration decisions by altering the extent to which</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contracts will be incomplete. The kind of environmental uncertainty that causes contracts to</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be incomplete is not very clearly spelled out in </w:t>
      </w:r>
      <w:r w:rsidR="004B3B17">
        <w:rPr>
          <w:rFonts w:ascii="Times New Roman" w:hAnsi="Times New Roman" w:cs="Times New Roman"/>
          <w:sz w:val="24"/>
          <w:szCs w:val="24"/>
          <w:lang w:val="en-US"/>
        </w:rPr>
        <w:t xml:space="preserve">the work of Williamson but he does argue that </w:t>
      </w:r>
      <w:r w:rsidRPr="00FA16A3">
        <w:rPr>
          <w:rFonts w:ascii="Times New Roman" w:hAnsi="Times New Roman" w:cs="Times New Roman"/>
          <w:sz w:val="24"/>
          <w:szCs w:val="24"/>
          <w:lang w:val="en-US"/>
        </w:rPr>
        <w:t>environment uncertainty makes sequential adaptation of the contractual relation economically</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efficient. Such adaptation may give rise to contractual disputes which ultimately will have to</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be settled by courts. However, bounded rationality apply not just to contractual partner</w:t>
      </w:r>
      <w:r w:rsidR="004B3B17">
        <w:rPr>
          <w:rFonts w:ascii="Times New Roman" w:hAnsi="Times New Roman" w:cs="Times New Roman"/>
          <w:sz w:val="24"/>
          <w:szCs w:val="24"/>
          <w:lang w:val="en-US"/>
        </w:rPr>
        <w:t>,</w:t>
      </w:r>
      <w:r w:rsidRPr="00FA16A3">
        <w:rPr>
          <w:rFonts w:ascii="Times New Roman" w:hAnsi="Times New Roman" w:cs="Times New Roman"/>
          <w:sz w:val="24"/>
          <w:szCs w:val="24"/>
          <w:lang w:val="en-US"/>
        </w:rPr>
        <w:t xml:space="preserve"> it also</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apply to courts. One important factor that makes vertical integration efficient is the fact that it</w:t>
      </w:r>
      <w:r w:rsidR="00976D01" w:rsidRPr="00FA16A3">
        <w:rPr>
          <w:rFonts w:ascii="Times New Roman" w:hAnsi="Times New Roman" w:cs="Times New Roman"/>
          <w:sz w:val="24"/>
          <w:szCs w:val="24"/>
          <w:lang w:val="en-US"/>
        </w:rPr>
        <w:t xml:space="preserve"> </w:t>
      </w:r>
      <w:r w:rsidR="004B3B17">
        <w:rPr>
          <w:rFonts w:ascii="Times New Roman" w:hAnsi="Times New Roman" w:cs="Times New Roman"/>
          <w:sz w:val="24"/>
          <w:szCs w:val="24"/>
          <w:lang w:val="en-US"/>
        </w:rPr>
        <w:t>is uncertain</w:t>
      </w:r>
      <w:r w:rsidRPr="00FA16A3">
        <w:rPr>
          <w:rFonts w:ascii="Times New Roman" w:hAnsi="Times New Roman" w:cs="Times New Roman"/>
          <w:sz w:val="24"/>
          <w:szCs w:val="24"/>
          <w:lang w:val="en-US"/>
        </w:rPr>
        <w:t xml:space="preserve"> what is the outcome of dispute settlement by courts. The reason is that courts may</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lastRenderedPageBreak/>
        <w:t>be unaware of the exact reasons why either of the parties to a transaction may want changes to</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be made in contracts. Thus, courts may allow cancelation of contracts because they too are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bounded rational and because they suffer from information </w:t>
      </w:r>
      <w:proofErr w:type="spellStart"/>
      <w:r w:rsidRPr="00FA16A3">
        <w:rPr>
          <w:rFonts w:ascii="Times New Roman" w:hAnsi="Times New Roman" w:cs="Times New Roman"/>
          <w:sz w:val="24"/>
          <w:szCs w:val="24"/>
          <w:lang w:val="en-US"/>
        </w:rPr>
        <w:t>impactedness</w:t>
      </w:r>
      <w:proofErr w:type="spellEnd"/>
      <w:r w:rsidRPr="00FA16A3">
        <w:rPr>
          <w:rFonts w:ascii="Times New Roman" w:hAnsi="Times New Roman" w:cs="Times New Roman"/>
          <w:sz w:val="24"/>
          <w:szCs w:val="24"/>
          <w:lang w:val="en-US"/>
        </w:rPr>
        <w:t>. This is particular</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important when courts are dealing with disputes involving transaction- specific investments as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it makes a hold-up of the firm that has made the transaction specific investment possible (e.g.,</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Williamson, 1985; </w:t>
      </w:r>
      <w:proofErr w:type="spellStart"/>
      <w:r w:rsidRPr="00FA16A3">
        <w:rPr>
          <w:rFonts w:ascii="Times New Roman" w:hAnsi="Times New Roman" w:cs="Times New Roman"/>
          <w:sz w:val="24"/>
          <w:szCs w:val="24"/>
          <w:lang w:val="en-US"/>
        </w:rPr>
        <w:t>Masten</w:t>
      </w:r>
      <w:proofErr w:type="spellEnd"/>
      <w:r w:rsidRPr="00FA16A3">
        <w:rPr>
          <w:rFonts w:ascii="Times New Roman" w:hAnsi="Times New Roman" w:cs="Times New Roman"/>
          <w:sz w:val="24"/>
          <w:szCs w:val="24"/>
          <w:lang w:val="en-US"/>
        </w:rPr>
        <w:t xml:space="preserve">, 1991; </w:t>
      </w:r>
      <w:proofErr w:type="spellStart"/>
      <w:r w:rsidRPr="00FA16A3">
        <w:rPr>
          <w:rFonts w:ascii="Times New Roman" w:hAnsi="Times New Roman" w:cs="Times New Roman"/>
          <w:sz w:val="24"/>
          <w:szCs w:val="24"/>
          <w:lang w:val="en-US"/>
        </w:rPr>
        <w:t>Vandenberghe</w:t>
      </w:r>
      <w:proofErr w:type="spellEnd"/>
      <w:r w:rsidRPr="00FA16A3">
        <w:rPr>
          <w:rFonts w:ascii="Times New Roman" w:hAnsi="Times New Roman" w:cs="Times New Roman"/>
          <w:sz w:val="24"/>
          <w:szCs w:val="24"/>
          <w:lang w:val="en-US"/>
        </w:rPr>
        <w:t xml:space="preserve"> and </w:t>
      </w:r>
      <w:proofErr w:type="spellStart"/>
      <w:r w:rsidRPr="00FA16A3">
        <w:rPr>
          <w:rFonts w:ascii="Times New Roman" w:hAnsi="Times New Roman" w:cs="Times New Roman"/>
          <w:sz w:val="24"/>
          <w:szCs w:val="24"/>
          <w:lang w:val="en-US"/>
        </w:rPr>
        <w:t>Siegers</w:t>
      </w:r>
      <w:proofErr w:type="spellEnd"/>
      <w:r w:rsidRPr="00FA16A3">
        <w:rPr>
          <w:rFonts w:ascii="Times New Roman" w:hAnsi="Times New Roman" w:cs="Times New Roman"/>
          <w:sz w:val="24"/>
          <w:szCs w:val="24"/>
          <w:lang w:val="en-US"/>
        </w:rPr>
        <w:t>, 2000).</w:t>
      </w:r>
      <w:r w:rsidR="00976D01" w:rsidRPr="00FA16A3">
        <w:rPr>
          <w:rFonts w:ascii="Times New Roman" w:hAnsi="Times New Roman" w:cs="Times New Roman"/>
          <w:sz w:val="24"/>
          <w:szCs w:val="24"/>
          <w:lang w:val="en-US"/>
        </w:rPr>
        <w:t xml:space="preserve"> </w:t>
      </w:r>
    </w:p>
    <w:p w14:paraId="7D77E2E3" w14:textId="77777777" w:rsidR="00016867"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Within the boundary of a firm, the exercise of managerial discretion substitutes dispute</w:t>
      </w:r>
      <w:r w:rsidR="004B3B17">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resolution</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by courts. In fact, Williamson (1996: 27) describes a firm as ‘its own court of</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ultimate appeal’ and perceives the firm as a governance structure that is supported by a legal</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frame of employment law and corporate legislation (</w:t>
      </w:r>
      <w:proofErr w:type="spellStart"/>
      <w:r w:rsidRPr="00FA16A3">
        <w:rPr>
          <w:rFonts w:ascii="Times New Roman" w:hAnsi="Times New Roman" w:cs="Times New Roman"/>
          <w:sz w:val="24"/>
          <w:szCs w:val="24"/>
          <w:lang w:val="en-US"/>
        </w:rPr>
        <w:t>Masten</w:t>
      </w:r>
      <w:proofErr w:type="spellEnd"/>
      <w:r w:rsidRPr="00FA16A3">
        <w:rPr>
          <w:rFonts w:ascii="Times New Roman" w:hAnsi="Times New Roman" w:cs="Times New Roman"/>
          <w:sz w:val="24"/>
          <w:szCs w:val="24"/>
          <w:lang w:val="en-US"/>
        </w:rPr>
        <w:t xml:space="preserve">, 1991). Similar to </w:t>
      </w: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xml:space="preserve"> (1937)</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Williamson also compare the cost of market transaction with the cost of internal organization.</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Williamson however, stresses the costs that arise from lack of proper incentives. Thus, firm</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governance is limited by rising agency costs and by ‘the impossibility of selective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intervention’ (Williamson, 1985). The impossibility of selective intervention refers to the idea</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that managers cannot commit to intervene in decentralized decisions </w:t>
      </w:r>
      <w:r w:rsidR="004B3B17">
        <w:rPr>
          <w:rFonts w:ascii="Times New Roman" w:hAnsi="Times New Roman" w:cs="Times New Roman"/>
          <w:sz w:val="24"/>
          <w:szCs w:val="24"/>
          <w:lang w:val="en-US"/>
        </w:rPr>
        <w:t xml:space="preserve">where the </w:t>
      </w:r>
      <w:r w:rsidRPr="00FA16A3">
        <w:rPr>
          <w:rFonts w:ascii="Times New Roman" w:hAnsi="Times New Roman" w:cs="Times New Roman"/>
          <w:sz w:val="24"/>
          <w:szCs w:val="24"/>
          <w:lang w:val="en-US"/>
        </w:rPr>
        <w:t>in</w:t>
      </w:r>
      <w:r w:rsidR="004B3B17">
        <w:rPr>
          <w:rFonts w:ascii="Times New Roman" w:hAnsi="Times New Roman" w:cs="Times New Roman"/>
          <w:sz w:val="24"/>
          <w:szCs w:val="24"/>
          <w:lang w:val="en-US"/>
        </w:rPr>
        <w:t>tervention is for the benefit to</w:t>
      </w:r>
      <w:r w:rsidRPr="00FA16A3">
        <w:rPr>
          <w:rFonts w:ascii="Times New Roman" w:hAnsi="Times New Roman" w:cs="Times New Roman"/>
          <w:sz w:val="24"/>
          <w:szCs w:val="24"/>
          <w:lang w:val="en-US"/>
        </w:rPr>
        <w:t xml:space="preserve"> the entire organization (Williamson, 1985). Thus, managers</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intervene for private interests or on behalf of units that use their specific information and</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position to influence managers’ decisions (Foss et al., 2006).</w:t>
      </w:r>
      <w:r w:rsidR="00976D01" w:rsidRPr="00FA16A3">
        <w:rPr>
          <w:rFonts w:ascii="Times New Roman" w:hAnsi="Times New Roman" w:cs="Times New Roman"/>
          <w:sz w:val="24"/>
          <w:szCs w:val="24"/>
          <w:lang w:val="en-US"/>
        </w:rPr>
        <w:t xml:space="preserve"> </w:t>
      </w:r>
    </w:p>
    <w:p w14:paraId="7B4828C7" w14:textId="77777777" w:rsidR="00906D16"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Holding cost of internal organization constant across all type of transactions, the transaction</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cost perspective predicts that vertical integration increase with increased uncertainty, higher</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degrees of asset specificity and higher levels of frequency. Frequency relates positively to the</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decision to vertically integrate as the fixed costs of setting up a firm governance structure for</w:t>
      </w:r>
      <w:r w:rsidR="00976D01"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transaction is spread over more transaction</w:t>
      </w:r>
      <w:r w:rsidR="00976D01" w:rsidRPr="00FA16A3">
        <w:rPr>
          <w:rFonts w:ascii="Times New Roman" w:hAnsi="Times New Roman" w:cs="Times New Roman"/>
          <w:sz w:val="24"/>
          <w:szCs w:val="24"/>
          <w:lang w:val="en-US"/>
        </w:rPr>
        <w:t>s.</w:t>
      </w:r>
    </w:p>
    <w:p w14:paraId="1A51667D" w14:textId="77777777" w:rsidR="00906D16" w:rsidRPr="00FA16A3" w:rsidRDefault="00016867" w:rsidP="00FA16A3">
      <w:pPr>
        <w:spacing w:line="360" w:lineRule="auto"/>
        <w:jc w:val="both"/>
        <w:rPr>
          <w:rFonts w:ascii="Times New Roman" w:hAnsi="Times New Roman" w:cs="Times New Roman"/>
          <w:b/>
          <w:sz w:val="24"/>
          <w:szCs w:val="24"/>
          <w:lang w:val="en-US"/>
        </w:rPr>
      </w:pPr>
      <w:r w:rsidRPr="00FA16A3">
        <w:rPr>
          <w:rFonts w:ascii="Times New Roman" w:hAnsi="Times New Roman" w:cs="Times New Roman"/>
          <w:b/>
          <w:sz w:val="24"/>
          <w:szCs w:val="24"/>
          <w:lang w:val="en-US"/>
        </w:rPr>
        <w:br/>
      </w:r>
      <w:r w:rsidR="00906D16" w:rsidRPr="00FA16A3">
        <w:rPr>
          <w:rFonts w:ascii="Times New Roman" w:hAnsi="Times New Roman" w:cs="Times New Roman"/>
          <w:b/>
          <w:sz w:val="24"/>
          <w:szCs w:val="24"/>
          <w:lang w:val="en-US"/>
        </w:rPr>
        <w:t>Firm Boundaries and Recessions</w:t>
      </w:r>
    </w:p>
    <w:p w14:paraId="3FD57731" w14:textId="77777777" w:rsidR="008D1B1E" w:rsidRPr="00FA16A3" w:rsidRDefault="007C4301" w:rsidP="00FA16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w:t>
      </w:r>
      <w:r w:rsidR="00906D16" w:rsidRPr="00FA16A3">
        <w:rPr>
          <w:rFonts w:ascii="Times New Roman" w:hAnsi="Times New Roman" w:cs="Times New Roman"/>
          <w:sz w:val="24"/>
          <w:szCs w:val="24"/>
          <w:lang w:val="en-US"/>
        </w:rPr>
        <w:t>important way</w:t>
      </w:r>
      <w:r>
        <w:rPr>
          <w:rFonts w:ascii="Times New Roman" w:hAnsi="Times New Roman" w:cs="Times New Roman"/>
          <w:sz w:val="24"/>
          <w:szCs w:val="24"/>
          <w:lang w:val="en-US"/>
        </w:rPr>
        <w:t>s</w:t>
      </w:r>
      <w:r w:rsidR="00906D16" w:rsidRPr="00FA16A3">
        <w:rPr>
          <w:rFonts w:ascii="Times New Roman" w:hAnsi="Times New Roman" w:cs="Times New Roman"/>
          <w:sz w:val="24"/>
          <w:szCs w:val="24"/>
          <w:lang w:val="en-US"/>
        </w:rPr>
        <w:t xml:space="preserve"> in which crises impact</w:t>
      </w:r>
      <w:r w:rsidR="008D1B1E" w:rsidRPr="00FA16A3">
        <w:rPr>
          <w:rFonts w:ascii="Times New Roman" w:hAnsi="Times New Roman" w:cs="Times New Roman"/>
          <w:sz w:val="24"/>
          <w:szCs w:val="24"/>
          <w:lang w:val="en-US"/>
        </w:rPr>
        <w:t xml:space="preserve"> </w:t>
      </w:r>
      <w:r w:rsidR="00906D16" w:rsidRPr="00FA16A3">
        <w:rPr>
          <w:rFonts w:ascii="Times New Roman" w:hAnsi="Times New Roman" w:cs="Times New Roman"/>
          <w:sz w:val="24"/>
          <w:szCs w:val="24"/>
          <w:lang w:val="en-US"/>
        </w:rPr>
        <w:t>firm boundaries is through changes in demand for firms’ products and services</w:t>
      </w:r>
      <w:r>
        <w:rPr>
          <w:rFonts w:ascii="Times New Roman" w:hAnsi="Times New Roman" w:cs="Times New Roman"/>
          <w:sz w:val="24"/>
          <w:szCs w:val="24"/>
          <w:lang w:val="en-US"/>
        </w:rPr>
        <w:t xml:space="preserve"> and </w:t>
      </w:r>
      <w:r w:rsidR="00906D16" w:rsidRPr="00FA16A3">
        <w:rPr>
          <w:rFonts w:ascii="Times New Roman" w:hAnsi="Times New Roman" w:cs="Times New Roman"/>
          <w:sz w:val="24"/>
          <w:szCs w:val="24"/>
          <w:lang w:val="en-US"/>
        </w:rPr>
        <w:t xml:space="preserve">through capital market imperfections </w:t>
      </w:r>
      <w:r>
        <w:rPr>
          <w:rFonts w:ascii="Times New Roman" w:hAnsi="Times New Roman" w:cs="Times New Roman"/>
          <w:sz w:val="24"/>
          <w:szCs w:val="24"/>
          <w:lang w:val="en-US"/>
        </w:rPr>
        <w:t>that</w:t>
      </w:r>
      <w:r w:rsidR="00906D16" w:rsidRPr="00FA16A3">
        <w:rPr>
          <w:rFonts w:ascii="Times New Roman" w:hAnsi="Times New Roman" w:cs="Times New Roman"/>
          <w:sz w:val="24"/>
          <w:szCs w:val="24"/>
          <w:lang w:val="en-US"/>
        </w:rPr>
        <w:t xml:space="preserve"> increase</w:t>
      </w:r>
      <w:r>
        <w:rPr>
          <w:rFonts w:ascii="Times New Roman" w:hAnsi="Times New Roman" w:cs="Times New Roman"/>
          <w:sz w:val="24"/>
          <w:szCs w:val="24"/>
          <w:lang w:val="en-US"/>
        </w:rPr>
        <w:t>s</w:t>
      </w:r>
      <w:r w:rsidR="00906D16" w:rsidRPr="00FA16A3">
        <w:rPr>
          <w:rFonts w:ascii="Times New Roman" w:hAnsi="Times New Roman" w:cs="Times New Roman"/>
          <w:sz w:val="24"/>
          <w:szCs w:val="24"/>
          <w:lang w:val="en-US"/>
        </w:rPr>
        <w:t xml:space="preserve"> the cost of credit.</w:t>
      </w:r>
      <w:r w:rsidR="008D1B1E" w:rsidRPr="00FA16A3">
        <w:rPr>
          <w:rFonts w:ascii="Times New Roman" w:hAnsi="Times New Roman" w:cs="Times New Roman"/>
          <w:sz w:val="24"/>
          <w:szCs w:val="24"/>
          <w:lang w:val="en-US"/>
        </w:rPr>
        <w:t xml:space="preserve"> </w:t>
      </w:r>
      <w:r w:rsidR="00906D16" w:rsidRPr="00FA16A3">
        <w:rPr>
          <w:rFonts w:ascii="Times New Roman" w:hAnsi="Times New Roman" w:cs="Times New Roman"/>
          <w:sz w:val="24"/>
          <w:szCs w:val="24"/>
          <w:lang w:val="en-US"/>
        </w:rPr>
        <w:t>In the following, we derive hypothesis regarding the impact of reduced demand and increases</w:t>
      </w:r>
      <w:r w:rsidR="008D1B1E" w:rsidRPr="00FA16A3">
        <w:rPr>
          <w:rFonts w:ascii="Times New Roman" w:hAnsi="Times New Roman" w:cs="Times New Roman"/>
          <w:sz w:val="24"/>
          <w:szCs w:val="24"/>
          <w:lang w:val="en-US"/>
        </w:rPr>
        <w:t xml:space="preserve"> </w:t>
      </w:r>
      <w:r w:rsidR="00906D16" w:rsidRPr="00FA16A3">
        <w:rPr>
          <w:rFonts w:ascii="Times New Roman" w:hAnsi="Times New Roman" w:cs="Times New Roman"/>
          <w:sz w:val="24"/>
          <w:szCs w:val="24"/>
          <w:lang w:val="en-US"/>
        </w:rPr>
        <w:t>in cost of credit on firms’ decisions to change their boundaries by in-or outsource activities.</w:t>
      </w:r>
      <w:r w:rsidR="008D1B1E" w:rsidRPr="00FA16A3">
        <w:rPr>
          <w:rFonts w:ascii="Times New Roman" w:hAnsi="Times New Roman" w:cs="Times New Roman"/>
          <w:sz w:val="24"/>
          <w:szCs w:val="24"/>
          <w:lang w:val="en-US"/>
        </w:rPr>
        <w:t xml:space="preserve"> </w:t>
      </w:r>
    </w:p>
    <w:p w14:paraId="7B4A6BF6" w14:textId="77777777" w:rsidR="007C4301" w:rsidRDefault="007C4301" w:rsidP="00FA16A3">
      <w:pPr>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br/>
      </w:r>
      <w:r w:rsidR="00906D16" w:rsidRPr="00FA16A3">
        <w:rPr>
          <w:rFonts w:ascii="Times New Roman" w:hAnsi="Times New Roman" w:cs="Times New Roman"/>
          <w:i/>
          <w:sz w:val="24"/>
          <w:szCs w:val="24"/>
          <w:lang w:val="en-US"/>
        </w:rPr>
        <w:t>The Impact of Reductions in Demand on Firms’ Boundary Decisions.</w:t>
      </w:r>
      <w:r w:rsidR="00906D16" w:rsidRPr="00FA16A3">
        <w:rPr>
          <w:rFonts w:ascii="Times New Roman" w:hAnsi="Times New Roman" w:cs="Times New Roman"/>
          <w:sz w:val="24"/>
          <w:szCs w:val="24"/>
          <w:lang w:val="en-US"/>
        </w:rPr>
        <w:t xml:space="preserve"> </w:t>
      </w:r>
    </w:p>
    <w:p w14:paraId="711CC269" w14:textId="77777777" w:rsidR="008D1B1E"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Reductions in demand</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will shifts firms’ demand curve inwards, and the standard economic response to such a</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problem is to adjust the supply curve accordingly. In real life, however, firms face two</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options. Either they can keep their (now inefficient) level of capacity and wait until the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demand adjusts back to ‘normal levels’ or they can alter their capacity according to the new</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level of demand</w:t>
      </w:r>
      <w:r w:rsidR="007C4301">
        <w:rPr>
          <w:rFonts w:ascii="Times New Roman" w:hAnsi="Times New Roman" w:cs="Times New Roman"/>
          <w:sz w:val="24"/>
          <w:szCs w:val="24"/>
          <w:lang w:val="en-US"/>
        </w:rPr>
        <w:t xml:space="preserve">. The latter </w:t>
      </w:r>
      <w:r w:rsidRPr="00FA16A3">
        <w:rPr>
          <w:rFonts w:ascii="Times New Roman" w:hAnsi="Times New Roman" w:cs="Times New Roman"/>
          <w:sz w:val="24"/>
          <w:szCs w:val="24"/>
          <w:lang w:val="en-US"/>
        </w:rPr>
        <w:t xml:space="preserve"> includes the option of outsourcing some of the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activities to suppliers and let the supplier be a buffer for changes in demand.</w:t>
      </w:r>
      <w:r w:rsidR="008D1B1E" w:rsidRPr="00FA16A3">
        <w:rPr>
          <w:rFonts w:ascii="Times New Roman" w:hAnsi="Times New Roman" w:cs="Times New Roman"/>
          <w:sz w:val="24"/>
          <w:szCs w:val="24"/>
          <w:lang w:val="en-US"/>
        </w:rPr>
        <w:t xml:space="preserve"> </w:t>
      </w:r>
    </w:p>
    <w:p w14:paraId="775B34B2" w14:textId="77777777" w:rsidR="008D1B1E"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We expect that the way in which firms make boundary changes, in response to changes in</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demand, differ depending on whether t</w:t>
      </w:r>
      <w:r w:rsidR="00481F5A">
        <w:rPr>
          <w:rFonts w:ascii="Times New Roman" w:hAnsi="Times New Roman" w:cs="Times New Roman"/>
          <w:sz w:val="24"/>
          <w:szCs w:val="24"/>
          <w:lang w:val="en-US"/>
        </w:rPr>
        <w:t>hey are considering core or non-</w:t>
      </w:r>
      <w:r w:rsidRPr="00FA16A3">
        <w:rPr>
          <w:rFonts w:ascii="Times New Roman" w:hAnsi="Times New Roman" w:cs="Times New Roman"/>
          <w:sz w:val="24"/>
          <w:szCs w:val="24"/>
          <w:lang w:val="en-US"/>
        </w:rPr>
        <w:t>core activities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and on the level of asset specificity in these activities.</w:t>
      </w:r>
      <w:r w:rsidR="008D1B1E" w:rsidRPr="00FA16A3">
        <w:rPr>
          <w:rFonts w:ascii="Times New Roman" w:hAnsi="Times New Roman" w:cs="Times New Roman"/>
          <w:sz w:val="24"/>
          <w:szCs w:val="24"/>
          <w:lang w:val="en-US"/>
        </w:rPr>
        <w:t xml:space="preserve"> </w:t>
      </w:r>
    </w:p>
    <w:p w14:paraId="010188EE" w14:textId="77777777" w:rsidR="00906D16"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If we start by looking at activities that are non-core to the firm in question and have low levels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of asset specificity, the theoretical predictions about the effect of demand reductions on firms’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boundary decisions are pretty clear: firms will increase their outsourcing of such activities.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We find two different explanations for this, one based on the transaction cost perspective and</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one based on the reasoning of </w:t>
      </w: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xml:space="preserve"> (1937). The transaction cost perspective clearly predicts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that as transaction frequency is reduced (which is an outcome of the firm facing less demand)</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some vertically integrated transaction becomes </w:t>
      </w:r>
      <w:r w:rsidR="00481F5A" w:rsidRPr="00FA16A3">
        <w:rPr>
          <w:rFonts w:ascii="Times New Roman" w:hAnsi="Times New Roman" w:cs="Times New Roman"/>
          <w:sz w:val="24"/>
          <w:szCs w:val="24"/>
          <w:lang w:val="en-US"/>
        </w:rPr>
        <w:t>too</w:t>
      </w:r>
      <w:r w:rsidRPr="00FA16A3">
        <w:rPr>
          <w:rFonts w:ascii="Times New Roman" w:hAnsi="Times New Roman" w:cs="Times New Roman"/>
          <w:sz w:val="24"/>
          <w:szCs w:val="24"/>
          <w:lang w:val="en-US"/>
        </w:rPr>
        <w:t xml:space="preserve"> expensive to sustain within the boundary of</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 firm. In particular, those transactions, which also are characterized by low levels of asset</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specificity, may then fall below the cut-off line and be outsourced.</w:t>
      </w:r>
    </w:p>
    <w:p w14:paraId="32EEB41B" w14:textId="77777777" w:rsidR="008D1B1E"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The </w:t>
      </w:r>
      <w:proofErr w:type="spellStart"/>
      <w:r w:rsidRPr="00FA16A3">
        <w:rPr>
          <w:rFonts w:ascii="Times New Roman" w:hAnsi="Times New Roman" w:cs="Times New Roman"/>
          <w:sz w:val="24"/>
          <w:szCs w:val="24"/>
          <w:lang w:val="en-US"/>
        </w:rPr>
        <w:t>Coasian</w:t>
      </w:r>
      <w:proofErr w:type="spellEnd"/>
      <w:r w:rsidRPr="00FA16A3">
        <w:rPr>
          <w:rFonts w:ascii="Times New Roman" w:hAnsi="Times New Roman" w:cs="Times New Roman"/>
          <w:sz w:val="24"/>
          <w:szCs w:val="24"/>
          <w:lang w:val="en-US"/>
        </w:rPr>
        <w:t xml:space="preserve"> perspective indicates that, with high levels of uncertainty, we should expect</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firms to vertically integrate those transactions that are characterized by high frequency. Thus,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substituting many market transactions with managerial direction reduce cost of renegotiation</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these contracts (</w:t>
      </w: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1991; Foss, 2010). When firm grow and expand their core activities,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frequency of complementary non-core activities may increase, and it may become feasible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to internalize these activities. However, if a negative shift in demand, caused by a recession,</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reduces the demand for the firms’ core activities, the frequency of the non-core activities will</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also be reduced. And, when the frequency is reduced, there are no longer any reasons to keep</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these non-core activities within the boundaries of the firm as other more specialized firms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have an advantage in performing the activity. Therefore, these activities will be outsourced</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(Foss, 2011). Based on the above discussion, we therefore suggest the following hypothesis:</w:t>
      </w:r>
      <w:r w:rsidR="008D1B1E" w:rsidRPr="00FA16A3">
        <w:rPr>
          <w:rFonts w:ascii="Times New Roman" w:hAnsi="Times New Roman" w:cs="Times New Roman"/>
          <w:sz w:val="24"/>
          <w:szCs w:val="24"/>
          <w:lang w:val="en-US"/>
        </w:rPr>
        <w:t xml:space="preserve"> </w:t>
      </w:r>
    </w:p>
    <w:p w14:paraId="0A8038A5" w14:textId="77777777" w:rsidR="008D1B1E" w:rsidRPr="00FA16A3" w:rsidRDefault="00906D16" w:rsidP="008D1B1E">
      <w:pPr>
        <w:spacing w:line="360" w:lineRule="auto"/>
        <w:jc w:val="center"/>
        <w:rPr>
          <w:rFonts w:ascii="Times New Roman" w:hAnsi="Times New Roman" w:cs="Times New Roman"/>
          <w:i/>
          <w:sz w:val="24"/>
          <w:szCs w:val="24"/>
          <w:lang w:val="en-US"/>
        </w:rPr>
      </w:pPr>
      <w:r w:rsidRPr="00FA16A3">
        <w:rPr>
          <w:rFonts w:ascii="Times New Roman" w:hAnsi="Times New Roman" w:cs="Times New Roman"/>
          <w:i/>
          <w:sz w:val="24"/>
          <w:szCs w:val="24"/>
          <w:lang w:val="en-US"/>
        </w:rPr>
        <w:lastRenderedPageBreak/>
        <w:t>H1: Reductions in demand are positively related to outsourcing of non-core activities.</w:t>
      </w:r>
    </w:p>
    <w:p w14:paraId="7409BFD5" w14:textId="77777777" w:rsidR="00481F5A" w:rsidRDefault="00481F5A" w:rsidP="00FA16A3">
      <w:pPr>
        <w:spacing w:line="360" w:lineRule="auto"/>
        <w:jc w:val="both"/>
        <w:rPr>
          <w:rFonts w:ascii="Times New Roman" w:hAnsi="Times New Roman" w:cs="Times New Roman"/>
          <w:sz w:val="24"/>
          <w:szCs w:val="24"/>
          <w:lang w:val="en-US"/>
        </w:rPr>
      </w:pPr>
    </w:p>
    <w:p w14:paraId="3511452E" w14:textId="4C986A09" w:rsidR="008D1B1E"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For transactions involving higher levels of asset specificity and/or high </w:t>
      </w:r>
      <w:r w:rsidR="004B3B17">
        <w:rPr>
          <w:rFonts w:ascii="Times New Roman" w:hAnsi="Times New Roman" w:cs="Times New Roman"/>
          <w:sz w:val="24"/>
          <w:szCs w:val="24"/>
          <w:lang w:val="en-US"/>
        </w:rPr>
        <w:t xml:space="preserve">level of </w:t>
      </w:r>
      <w:r w:rsidRPr="00FA16A3">
        <w:rPr>
          <w:rFonts w:ascii="Times New Roman" w:hAnsi="Times New Roman" w:cs="Times New Roman"/>
          <w:sz w:val="24"/>
          <w:szCs w:val="24"/>
          <w:lang w:val="en-US"/>
        </w:rPr>
        <w:t>complementarity</w:t>
      </w:r>
      <w:r w:rsidR="004B3B17">
        <w:rPr>
          <w:rFonts w:ascii="Times New Roman" w:hAnsi="Times New Roman" w:cs="Times New Roman"/>
          <w:sz w:val="24"/>
          <w:szCs w:val="24"/>
          <w:lang w:val="en-US"/>
        </w:rPr>
        <w:t xml:space="preserve"> among transactions</w:t>
      </w:r>
      <w:r w:rsidRPr="00FA16A3">
        <w:rPr>
          <w:rFonts w:ascii="Times New Roman" w:hAnsi="Times New Roman" w:cs="Times New Roman"/>
          <w:sz w:val="24"/>
          <w:szCs w:val="24"/>
          <w:lang w:val="en-US"/>
        </w:rPr>
        <w:t>, the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theoretical predictions regarding reductions in demand are less clear. If the reduction in</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demand</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increases uncertainty associated with the transaction, the transaction cost perspective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indicates that firms’ incentiv</w:t>
      </w:r>
      <w:r w:rsidR="006A1A6C">
        <w:rPr>
          <w:rFonts w:ascii="Times New Roman" w:hAnsi="Times New Roman" w:cs="Times New Roman"/>
          <w:sz w:val="24"/>
          <w:szCs w:val="24"/>
          <w:lang w:val="en-US"/>
        </w:rPr>
        <w:t xml:space="preserve">es to vertically integrate </w:t>
      </w:r>
      <w:r w:rsidRPr="00FA16A3">
        <w:rPr>
          <w:rFonts w:ascii="Times New Roman" w:hAnsi="Times New Roman" w:cs="Times New Roman"/>
          <w:sz w:val="24"/>
          <w:szCs w:val="24"/>
          <w:lang w:val="en-US"/>
        </w:rPr>
        <w:t xml:space="preserve">will </w:t>
      </w:r>
      <w:r w:rsidR="006A1A6C">
        <w:rPr>
          <w:rFonts w:ascii="Times New Roman" w:hAnsi="Times New Roman" w:cs="Times New Roman"/>
          <w:sz w:val="24"/>
          <w:szCs w:val="24"/>
          <w:lang w:val="en-US"/>
        </w:rPr>
        <w:t xml:space="preserve">also </w:t>
      </w:r>
      <w:r w:rsidRPr="00FA16A3">
        <w:rPr>
          <w:rFonts w:ascii="Times New Roman" w:hAnsi="Times New Roman" w:cs="Times New Roman"/>
          <w:sz w:val="24"/>
          <w:szCs w:val="24"/>
          <w:lang w:val="en-US"/>
        </w:rPr>
        <w:t>increase (Williamson, 1985,</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1991). Increased uncertainty may be either behavioral or environmental uncertainty, of which</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both can be affected by a recession. Behavioral uncertainty, which stems from the inclination</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of economic actors to act opportunistic</w:t>
      </w:r>
      <w:r w:rsidR="00A26E27">
        <w:rPr>
          <w:rFonts w:ascii="Times New Roman" w:hAnsi="Times New Roman" w:cs="Times New Roman"/>
          <w:sz w:val="24"/>
          <w:szCs w:val="24"/>
          <w:lang w:val="en-US"/>
        </w:rPr>
        <w:t>ally</w:t>
      </w:r>
      <w:r w:rsidRPr="00FA16A3">
        <w:rPr>
          <w:rFonts w:ascii="Times New Roman" w:hAnsi="Times New Roman" w:cs="Times New Roman"/>
          <w:sz w:val="24"/>
          <w:szCs w:val="24"/>
          <w:lang w:val="en-US"/>
        </w:rPr>
        <w:t xml:space="preserve">, may increase with </w:t>
      </w:r>
      <w:r w:rsidR="006A1A6C">
        <w:rPr>
          <w:rFonts w:ascii="Times New Roman" w:hAnsi="Times New Roman" w:cs="Times New Roman"/>
          <w:sz w:val="24"/>
          <w:szCs w:val="24"/>
          <w:lang w:val="en-US"/>
        </w:rPr>
        <w:t>reductions in demand because</w:t>
      </w:r>
      <w:r w:rsidRPr="00FA16A3">
        <w:rPr>
          <w:rFonts w:ascii="Times New Roman" w:hAnsi="Times New Roman" w:cs="Times New Roman"/>
          <w:sz w:val="24"/>
          <w:szCs w:val="24"/>
          <w:lang w:val="en-US"/>
        </w:rPr>
        <w:t xml:space="preserve"> the structure of markets may change as firms go bankrupt during recessions. Thus,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firms that have high sunk cost investments may all of a sudden find themselves in a small</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number bargaining situation. This is a setting that increase proclivity of suppliers or buyers to</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act opportunistic and hold up the firm (Klein, Crawford, &amp; </w:t>
      </w:r>
      <w:proofErr w:type="spellStart"/>
      <w:r w:rsidRPr="00FA16A3">
        <w:rPr>
          <w:rFonts w:ascii="Times New Roman" w:hAnsi="Times New Roman" w:cs="Times New Roman"/>
          <w:sz w:val="24"/>
          <w:szCs w:val="24"/>
          <w:lang w:val="en-US"/>
        </w:rPr>
        <w:t>Alchian</w:t>
      </w:r>
      <w:proofErr w:type="spellEnd"/>
      <w:r w:rsidRPr="00FA16A3">
        <w:rPr>
          <w:rFonts w:ascii="Times New Roman" w:hAnsi="Times New Roman" w:cs="Times New Roman"/>
          <w:sz w:val="24"/>
          <w:szCs w:val="24"/>
          <w:lang w:val="en-US"/>
        </w:rPr>
        <w:t>, 1978).</w:t>
      </w:r>
      <w:r w:rsidR="008D1B1E" w:rsidRPr="00FA16A3">
        <w:rPr>
          <w:rFonts w:ascii="Times New Roman" w:hAnsi="Times New Roman" w:cs="Times New Roman"/>
          <w:sz w:val="24"/>
          <w:szCs w:val="24"/>
          <w:lang w:val="en-US"/>
        </w:rPr>
        <w:t xml:space="preserve"> </w:t>
      </w:r>
    </w:p>
    <w:p w14:paraId="7297BC11" w14:textId="77777777" w:rsidR="008D1B1E"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Environmental uncertainty relates to the environmental context that the firms operate in, and</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this kind of uncertainty can be affected by recessions through firms not knowing when- and if</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demand curve will readjust to pre-recession levels. Thus, firms may find themselves in a</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situation where it becomes economically efficient to make sequential adaptations of</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transactions to the changing market conditions. However, with incomplete contracts such</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adaptations may be carried out </w:t>
      </w:r>
      <w:r w:rsidR="00BF380C" w:rsidRPr="00FA16A3">
        <w:rPr>
          <w:rFonts w:ascii="Times New Roman" w:hAnsi="Times New Roman" w:cs="Times New Roman"/>
          <w:sz w:val="24"/>
          <w:szCs w:val="24"/>
          <w:lang w:val="en-US"/>
        </w:rPr>
        <w:t xml:space="preserve">more effectively </w:t>
      </w:r>
      <w:r w:rsidRPr="00FA16A3">
        <w:rPr>
          <w:rFonts w:ascii="Times New Roman" w:hAnsi="Times New Roman" w:cs="Times New Roman"/>
          <w:sz w:val="24"/>
          <w:szCs w:val="24"/>
          <w:lang w:val="en-US"/>
        </w:rPr>
        <w:t>within firm boundaries. The transaction cost</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perspective predicts that increased uncertainty gives firms incentives to integrate vertically,</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but it is not given that the firms actually will do so.</w:t>
      </w:r>
      <w:r w:rsidR="008D1B1E" w:rsidRPr="00FA16A3">
        <w:rPr>
          <w:rFonts w:ascii="Times New Roman" w:hAnsi="Times New Roman" w:cs="Times New Roman"/>
          <w:sz w:val="24"/>
          <w:szCs w:val="24"/>
          <w:lang w:val="en-US"/>
        </w:rPr>
        <w:t xml:space="preserve"> </w:t>
      </w:r>
    </w:p>
    <w:p w14:paraId="4216C785" w14:textId="0FCBE9C9" w:rsidR="00906D16"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Williamson (1986) argues that firms face two different solutions to situations with increased</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behavioral- or environmental uncertainty. Firstly, they can integrate vertically by increasing</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governance efforts related to the transaction, or secondly, they can start using market</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governance by sacrificing specificity in favor of more standardized goods or services. Which</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one of these responses firms will choose is difficult to predict, something that is further</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emphasized by the ambiguous findings in the literature related to the effect of uncertainty on</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firms’ boundary decisions. In a literature review, David and Han (2004) found that the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empirical evidence regarding the effect of uncertainty on firms’ boundary decisions was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inconsistent as there was almost as much evidence of uncertainty causing less integration as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there was empirical evidence suggesting the opposite relationship predicted by TCE.</w:t>
      </w:r>
      <w:r w:rsidR="008D1B1E" w:rsidRPr="00FA16A3">
        <w:rPr>
          <w:rFonts w:ascii="Times New Roman" w:hAnsi="Times New Roman" w:cs="Times New Roman"/>
          <w:sz w:val="24"/>
          <w:szCs w:val="24"/>
          <w:lang w:val="en-US"/>
        </w:rPr>
        <w:t xml:space="preserve"> </w:t>
      </w:r>
      <w:proofErr w:type="spellStart"/>
      <w:r w:rsidRPr="00FA16A3">
        <w:rPr>
          <w:rFonts w:ascii="Times New Roman" w:hAnsi="Times New Roman" w:cs="Times New Roman"/>
          <w:sz w:val="24"/>
          <w:szCs w:val="24"/>
          <w:lang w:val="en-US"/>
        </w:rPr>
        <w:lastRenderedPageBreak/>
        <w:t>Shelanski</w:t>
      </w:r>
      <w:proofErr w:type="spellEnd"/>
      <w:r w:rsidRPr="00FA16A3">
        <w:rPr>
          <w:rFonts w:ascii="Times New Roman" w:hAnsi="Times New Roman" w:cs="Times New Roman"/>
          <w:sz w:val="24"/>
          <w:szCs w:val="24"/>
          <w:lang w:val="en-US"/>
        </w:rPr>
        <w:t xml:space="preserve"> and Klein (1995) suggest that this inconsistency can be explained by “confusion” in</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treatment of uncertainty as a factor that raises transaction costs. Several studies, they</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write, treat uncertainty as an independent variable without including measures of asset</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specificity. Doing so may give misleading results as uncertainty only affects transactions with</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 significant presence of relation specific investments (Williamson, 1985). Another possible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explanation could be that firms’ in some situations prefer to sacrifice specificity and use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market governance. However, even though the empirical evidence of whether or not firms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actually integrate vertically as a response to increased uncertainty is somewhat ambiguous, it</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seems clear that the reductions in demand will positively influence firms’ incentives to take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actions regarding the governance of its core-activities, either in the form of increased vertical</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integration or by sacrificing specificity and increase their outsourcing. </w:t>
      </w:r>
      <w:r w:rsidR="006A1A6C">
        <w:rPr>
          <w:rFonts w:ascii="Times New Roman" w:hAnsi="Times New Roman" w:cs="Times New Roman"/>
          <w:sz w:val="24"/>
          <w:szCs w:val="24"/>
          <w:lang w:val="en-US"/>
        </w:rPr>
        <w:t>Thus, it</w:t>
      </w:r>
      <w:r w:rsidRPr="00FA16A3">
        <w:rPr>
          <w:rFonts w:ascii="Times New Roman" w:hAnsi="Times New Roman" w:cs="Times New Roman"/>
          <w:sz w:val="24"/>
          <w:szCs w:val="24"/>
          <w:lang w:val="en-US"/>
        </w:rPr>
        <w:t xml:space="preserve"> follows that</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recessions are positively related to both out- and insourcing decisions, which makes us to</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suggest the following hypotheses:</w:t>
      </w:r>
    </w:p>
    <w:p w14:paraId="7EF11028" w14:textId="77777777" w:rsidR="00906D16" w:rsidRPr="00FA16A3" w:rsidRDefault="00906D16" w:rsidP="008D1B1E">
      <w:pPr>
        <w:spacing w:line="360" w:lineRule="auto"/>
        <w:ind w:left="708"/>
        <w:rPr>
          <w:rFonts w:ascii="Times New Roman" w:hAnsi="Times New Roman" w:cs="Times New Roman"/>
          <w:i/>
          <w:sz w:val="24"/>
          <w:szCs w:val="24"/>
          <w:lang w:val="en-US"/>
        </w:rPr>
      </w:pPr>
      <w:r w:rsidRPr="00FA16A3">
        <w:rPr>
          <w:rFonts w:ascii="Times New Roman" w:hAnsi="Times New Roman" w:cs="Times New Roman"/>
          <w:i/>
          <w:sz w:val="24"/>
          <w:szCs w:val="24"/>
          <w:lang w:val="en-US"/>
        </w:rPr>
        <w:t>H2: Reductions in demand is positively related to outsourcing of core activities.</w:t>
      </w:r>
    </w:p>
    <w:p w14:paraId="0105BC61" w14:textId="77777777" w:rsidR="00906D16" w:rsidRPr="00FA16A3" w:rsidRDefault="00906D16" w:rsidP="008D1B1E">
      <w:pPr>
        <w:spacing w:line="360" w:lineRule="auto"/>
        <w:ind w:left="708"/>
        <w:rPr>
          <w:rFonts w:ascii="Times New Roman" w:hAnsi="Times New Roman" w:cs="Times New Roman"/>
          <w:i/>
          <w:sz w:val="24"/>
          <w:szCs w:val="24"/>
          <w:lang w:val="en-US"/>
        </w:rPr>
      </w:pPr>
      <w:r w:rsidRPr="00FA16A3">
        <w:rPr>
          <w:rFonts w:ascii="Times New Roman" w:hAnsi="Times New Roman" w:cs="Times New Roman"/>
          <w:i/>
          <w:sz w:val="24"/>
          <w:szCs w:val="24"/>
          <w:lang w:val="en-US"/>
        </w:rPr>
        <w:t>H3: Reductions in demand is positively related to insourcing of core activities.</w:t>
      </w:r>
    </w:p>
    <w:p w14:paraId="541893CD" w14:textId="77777777" w:rsidR="00A26E27" w:rsidRDefault="00A26E27" w:rsidP="00FA16A3">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br/>
      </w:r>
      <w:r w:rsidR="00906D16" w:rsidRPr="00FA16A3">
        <w:rPr>
          <w:rFonts w:ascii="Times New Roman" w:hAnsi="Times New Roman" w:cs="Times New Roman"/>
          <w:i/>
          <w:sz w:val="24"/>
          <w:szCs w:val="24"/>
          <w:lang w:val="en-US"/>
        </w:rPr>
        <w:t xml:space="preserve">The effect of shortage of risk willing capital on firm boundaries. </w:t>
      </w:r>
    </w:p>
    <w:p w14:paraId="4DEB1303" w14:textId="77777777" w:rsidR="008D1B1E"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The other major</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characteristic of an economic crisis is the shortage of risk willing capital. The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shortage of capital is in fact a decrease in the supply of capital for financing transaction</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(credits) and investments leading to higher costs of carrying out transactions and investments.</w:t>
      </w:r>
      <w:r w:rsidR="008D1B1E" w:rsidRPr="00FA16A3">
        <w:rPr>
          <w:rFonts w:ascii="Times New Roman" w:hAnsi="Times New Roman" w:cs="Times New Roman"/>
          <w:sz w:val="24"/>
          <w:szCs w:val="24"/>
          <w:lang w:val="en-US"/>
        </w:rPr>
        <w:t xml:space="preserve"> </w:t>
      </w:r>
    </w:p>
    <w:p w14:paraId="4E4542D7" w14:textId="1CD46F55" w:rsidR="00906D16"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Again</w:t>
      </w:r>
      <w:r w:rsidR="006A1A6C">
        <w:rPr>
          <w:rFonts w:ascii="Times New Roman" w:hAnsi="Times New Roman" w:cs="Times New Roman"/>
          <w:sz w:val="24"/>
          <w:szCs w:val="24"/>
          <w:lang w:val="en-US"/>
        </w:rPr>
        <w:t>,</w:t>
      </w:r>
      <w:r w:rsidRPr="00FA16A3">
        <w:rPr>
          <w:rFonts w:ascii="Times New Roman" w:hAnsi="Times New Roman" w:cs="Times New Roman"/>
          <w:sz w:val="24"/>
          <w:szCs w:val="24"/>
          <w:lang w:val="en-US"/>
        </w:rPr>
        <w:t xml:space="preserve"> we expect that the effect on firm boundary choice (of reduced supply of capital) will</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differ depending on which activities we are considering. Starting with non-core activities, we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expect that an increase in cost of short-term credit increase the cost of carrying out those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transactions where such credits are important. As the average total cost of a transaction</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increase we should expect fewer transactions to be carried out. However, this effect we expect</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does not differ depending on the transaction being carried out within a firm or across a</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market. Thus, there is no theoretical reason why problems of accessing credit should affect</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decision to out-source</w:t>
      </w:r>
      <w:r w:rsidR="00ED2CCC">
        <w:rPr>
          <w:rFonts w:ascii="Times New Roman" w:hAnsi="Times New Roman" w:cs="Times New Roman"/>
          <w:sz w:val="24"/>
          <w:szCs w:val="24"/>
          <w:lang w:val="en-US"/>
        </w:rPr>
        <w:t xml:space="preserve"> non-core activities</w:t>
      </w:r>
      <w:r w:rsidRPr="00FA16A3">
        <w:rPr>
          <w:rFonts w:ascii="Times New Roman" w:hAnsi="Times New Roman" w:cs="Times New Roman"/>
          <w:sz w:val="24"/>
          <w:szCs w:val="24"/>
          <w:lang w:val="en-US"/>
        </w:rPr>
        <w:t>. Therefore, we suggest the following hypotheses:</w:t>
      </w:r>
      <w:r w:rsidR="008D1B1E" w:rsidRPr="00FA16A3">
        <w:rPr>
          <w:rFonts w:ascii="Times New Roman" w:hAnsi="Times New Roman" w:cs="Times New Roman"/>
          <w:sz w:val="24"/>
          <w:szCs w:val="24"/>
          <w:lang w:val="en-US"/>
        </w:rPr>
        <w:t xml:space="preserve"> </w:t>
      </w:r>
    </w:p>
    <w:p w14:paraId="52220965" w14:textId="77777777" w:rsidR="00906D16" w:rsidRPr="00FA16A3" w:rsidRDefault="00906D16" w:rsidP="00ED2CCC">
      <w:pPr>
        <w:spacing w:line="360" w:lineRule="auto"/>
        <w:ind w:left="708"/>
        <w:rPr>
          <w:rFonts w:ascii="Times New Roman" w:hAnsi="Times New Roman" w:cs="Times New Roman"/>
          <w:i/>
          <w:sz w:val="24"/>
          <w:szCs w:val="24"/>
          <w:lang w:val="en-US"/>
        </w:rPr>
      </w:pPr>
      <w:r w:rsidRPr="00FA16A3">
        <w:rPr>
          <w:rFonts w:ascii="Times New Roman" w:hAnsi="Times New Roman" w:cs="Times New Roman"/>
          <w:i/>
          <w:sz w:val="24"/>
          <w:szCs w:val="24"/>
          <w:lang w:val="en-US"/>
        </w:rPr>
        <w:t>H4: Reductions in access to credit is not related to the outsourcing of non-core</w:t>
      </w:r>
      <w:r w:rsidR="008D1B1E" w:rsidRPr="00FA16A3">
        <w:rPr>
          <w:rFonts w:ascii="Times New Roman" w:hAnsi="Times New Roman" w:cs="Times New Roman"/>
          <w:i/>
          <w:sz w:val="24"/>
          <w:szCs w:val="24"/>
          <w:lang w:val="en-US"/>
        </w:rPr>
        <w:t xml:space="preserve"> </w:t>
      </w:r>
      <w:r w:rsidRPr="00FA16A3">
        <w:rPr>
          <w:rFonts w:ascii="Times New Roman" w:hAnsi="Times New Roman" w:cs="Times New Roman"/>
          <w:i/>
          <w:sz w:val="24"/>
          <w:szCs w:val="24"/>
          <w:lang w:val="en-US"/>
        </w:rPr>
        <w:t>activities.</w:t>
      </w:r>
    </w:p>
    <w:p w14:paraId="7ECF58FB" w14:textId="39975CED" w:rsidR="008D1B1E"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lastRenderedPageBreak/>
        <w:t>We will, on the other hand, expect that the in- and outsourcing decisions related to</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transactions characterized by high levels of asset specificity and core activities are affected by</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 shortage of risk willing capital. The argument is as follows: The cost of external finance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increase with increasing riskiness of investments. As transactions involving specific assets are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considered to be more risky than general type investments and perhaps even more so</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during an economic crisis, the implication is that such transactions would become relatively</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more costly </w:t>
      </w:r>
      <w:r w:rsidR="006A1A6C">
        <w:rPr>
          <w:rFonts w:ascii="Times New Roman" w:hAnsi="Times New Roman" w:cs="Times New Roman"/>
          <w:sz w:val="24"/>
          <w:szCs w:val="24"/>
          <w:lang w:val="en-US"/>
        </w:rPr>
        <w:t xml:space="preserve">compared to </w:t>
      </w:r>
      <w:r w:rsidRPr="00FA16A3">
        <w:rPr>
          <w:rFonts w:ascii="Times New Roman" w:hAnsi="Times New Roman" w:cs="Times New Roman"/>
          <w:sz w:val="24"/>
          <w:szCs w:val="24"/>
          <w:lang w:val="en-US"/>
        </w:rPr>
        <w:t>transactions involving general type investments. The transaction costs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perspective a priori assumes that that transaction specific investments are efficient compared</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to general type of transactions, leaving the issue of the costs of financing transaction-specific</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assets relative to general-type assets out of the analysis. However, changes in relative cost of</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financing general and transaction specific investments may turn the latter in </w:t>
      </w:r>
      <w:r w:rsidR="0023116B" w:rsidRPr="00FA16A3">
        <w:rPr>
          <w:rFonts w:ascii="Times New Roman" w:hAnsi="Times New Roman" w:cs="Times New Roman"/>
          <w:sz w:val="24"/>
          <w:szCs w:val="24"/>
          <w:lang w:val="en-US"/>
        </w:rPr>
        <w:t>to inefficient investments</w:t>
      </w:r>
      <w:r w:rsidR="0023116B">
        <w:rPr>
          <w:rFonts w:ascii="Times New Roman" w:hAnsi="Times New Roman" w:cs="Times New Roman"/>
          <w:sz w:val="24"/>
          <w:szCs w:val="24"/>
          <w:lang w:val="en-US"/>
        </w:rPr>
        <w:t xml:space="preserve"> thus,</w:t>
      </w:r>
      <w:r w:rsidRPr="00FA16A3">
        <w:rPr>
          <w:rFonts w:ascii="Times New Roman" w:hAnsi="Times New Roman" w:cs="Times New Roman"/>
          <w:sz w:val="24"/>
          <w:szCs w:val="24"/>
          <w:lang w:val="en-US"/>
        </w:rPr>
        <w:t xml:space="preserve"> making more transactions market based. Now, while these argument seems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to effect only those firms that are about to make new investments they may in fact also have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an impact on firms that have already invested in transaction specific assets as these </w:t>
      </w:r>
      <w:r w:rsidR="00DC6AC1">
        <w:rPr>
          <w:rFonts w:ascii="Times New Roman" w:hAnsi="Times New Roman" w:cs="Times New Roman"/>
          <w:sz w:val="24"/>
          <w:szCs w:val="24"/>
          <w:lang w:val="en-US"/>
        </w:rPr>
        <w:t xml:space="preserve">investments </w:t>
      </w:r>
      <w:r w:rsidRPr="00FA16A3">
        <w:rPr>
          <w:rFonts w:ascii="Times New Roman" w:hAnsi="Times New Roman" w:cs="Times New Roman"/>
          <w:sz w:val="24"/>
          <w:szCs w:val="24"/>
          <w:lang w:val="en-US"/>
        </w:rPr>
        <w:t>may also</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become inefficient with rising cost of re-financing the investment. Thus, some firms may</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decide to write-off the loss from the sunk cost investment and invest in the general type asset.</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This makes us suggest the following hypotheses:</w:t>
      </w:r>
      <w:r w:rsidR="008D1B1E" w:rsidRPr="00FA16A3">
        <w:rPr>
          <w:rFonts w:ascii="Times New Roman" w:hAnsi="Times New Roman" w:cs="Times New Roman"/>
          <w:sz w:val="24"/>
          <w:szCs w:val="24"/>
          <w:lang w:val="en-US"/>
        </w:rPr>
        <w:t xml:space="preserve"> </w:t>
      </w:r>
    </w:p>
    <w:p w14:paraId="73958799" w14:textId="77777777" w:rsidR="00906D16" w:rsidRPr="00FA16A3" w:rsidRDefault="00906D16" w:rsidP="008D1B1E">
      <w:pPr>
        <w:spacing w:line="360" w:lineRule="auto"/>
        <w:ind w:left="708"/>
        <w:rPr>
          <w:rFonts w:ascii="Times New Roman" w:hAnsi="Times New Roman" w:cs="Times New Roman"/>
          <w:i/>
          <w:sz w:val="24"/>
          <w:szCs w:val="24"/>
          <w:lang w:val="en-US"/>
        </w:rPr>
      </w:pPr>
      <w:r w:rsidRPr="00FA16A3">
        <w:rPr>
          <w:rFonts w:ascii="Times New Roman" w:hAnsi="Times New Roman" w:cs="Times New Roman"/>
          <w:i/>
          <w:sz w:val="24"/>
          <w:szCs w:val="24"/>
          <w:lang w:val="en-US"/>
        </w:rPr>
        <w:t>H5</w:t>
      </w:r>
      <w:r w:rsidR="00B27EE6">
        <w:rPr>
          <w:rFonts w:ascii="Times New Roman" w:hAnsi="Times New Roman" w:cs="Times New Roman"/>
          <w:i/>
          <w:sz w:val="24"/>
          <w:szCs w:val="24"/>
          <w:lang w:val="en-US"/>
        </w:rPr>
        <w:t>a</w:t>
      </w:r>
      <w:r w:rsidRPr="00FA16A3">
        <w:rPr>
          <w:rFonts w:ascii="Times New Roman" w:hAnsi="Times New Roman" w:cs="Times New Roman"/>
          <w:i/>
          <w:sz w:val="24"/>
          <w:szCs w:val="24"/>
          <w:lang w:val="en-US"/>
        </w:rPr>
        <w:t>: Reductions in access to credit is positively related outsourcing of core activities</w:t>
      </w:r>
      <w:r w:rsidR="008D1B1E" w:rsidRPr="00FA16A3">
        <w:rPr>
          <w:rFonts w:ascii="Times New Roman" w:hAnsi="Times New Roman" w:cs="Times New Roman"/>
          <w:i/>
          <w:sz w:val="24"/>
          <w:szCs w:val="24"/>
          <w:lang w:val="en-US"/>
        </w:rPr>
        <w:t xml:space="preserve"> </w:t>
      </w:r>
    </w:p>
    <w:p w14:paraId="4A7FE082" w14:textId="77777777" w:rsidR="00906D16" w:rsidRPr="00FA16A3" w:rsidRDefault="00906D16" w:rsidP="00FA16A3">
      <w:pPr>
        <w:spacing w:line="360" w:lineRule="auto"/>
        <w:jc w:val="both"/>
        <w:rPr>
          <w:rFonts w:ascii="Times New Roman" w:hAnsi="Times New Roman" w:cs="Times New Roman"/>
          <w:sz w:val="24"/>
          <w:szCs w:val="24"/>
          <w:lang w:val="en-US"/>
        </w:rPr>
      </w:pP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xml:space="preserve"> (1937, 1991) only indirectly touches on investments as a variable that influences firm</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boundaries. According to </w:t>
      </w: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xml:space="preserve"> (1937)</w:t>
      </w:r>
      <w:r w:rsidR="008B3B75">
        <w:rPr>
          <w:rFonts w:ascii="Times New Roman" w:hAnsi="Times New Roman" w:cs="Times New Roman"/>
          <w:sz w:val="24"/>
          <w:szCs w:val="24"/>
          <w:lang w:val="en-US"/>
        </w:rPr>
        <w:t>, the</w:t>
      </w:r>
      <w:r w:rsidRPr="00FA16A3">
        <w:rPr>
          <w:rFonts w:ascii="Times New Roman" w:hAnsi="Times New Roman" w:cs="Times New Roman"/>
          <w:sz w:val="24"/>
          <w:szCs w:val="24"/>
          <w:lang w:val="en-US"/>
        </w:rPr>
        <w:t xml:space="preserve"> cost of organizing transactions within the boundary of</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 firm increase with increasing managerial mistakes. Making the wrong (inefficient)</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investment is one of the possible mistakes that managers can make. When cost of external</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credit increase it increases the cost of managerial mistakes more in firms that rely on external</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finance than in firms that rely on internal finance of investments. </w:t>
      </w:r>
      <w:r w:rsidR="008B3B75" w:rsidRPr="00FA16A3">
        <w:rPr>
          <w:rFonts w:ascii="Times New Roman" w:hAnsi="Times New Roman" w:cs="Times New Roman"/>
          <w:sz w:val="24"/>
          <w:szCs w:val="24"/>
          <w:lang w:val="en-US"/>
        </w:rPr>
        <w:t xml:space="preserve">This </w:t>
      </w:r>
      <w:r w:rsidR="008B3B75">
        <w:rPr>
          <w:rFonts w:ascii="Times New Roman" w:hAnsi="Times New Roman" w:cs="Times New Roman"/>
          <w:sz w:val="24"/>
          <w:szCs w:val="24"/>
          <w:lang w:val="en-US"/>
        </w:rPr>
        <w:t>implies that r</w:t>
      </w:r>
      <w:r w:rsidR="008B3B75" w:rsidRPr="008B3B75">
        <w:rPr>
          <w:rFonts w:ascii="Times New Roman" w:hAnsi="Times New Roman" w:cs="Times New Roman"/>
          <w:sz w:val="24"/>
          <w:szCs w:val="24"/>
          <w:lang w:val="en-US"/>
        </w:rPr>
        <w:t>eductions in access to credit are positively related to outsourcing of core activities for firms that rely on external finance</w:t>
      </w:r>
      <w:r w:rsidR="008B3B75">
        <w:rPr>
          <w:rFonts w:ascii="Times New Roman" w:hAnsi="Times New Roman" w:cs="Times New Roman"/>
          <w:sz w:val="24"/>
          <w:szCs w:val="24"/>
          <w:lang w:val="en-US"/>
        </w:rPr>
        <w:t xml:space="preserve">. Thus, we suggest </w:t>
      </w:r>
      <w:r w:rsidRPr="00FA16A3">
        <w:rPr>
          <w:rFonts w:ascii="Times New Roman" w:hAnsi="Times New Roman" w:cs="Times New Roman"/>
          <w:sz w:val="24"/>
          <w:szCs w:val="24"/>
          <w:lang w:val="en-US"/>
        </w:rPr>
        <w:t>the following</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hypothesis:</w:t>
      </w:r>
    </w:p>
    <w:p w14:paraId="26D4B2AB" w14:textId="77777777" w:rsidR="00906D16" w:rsidRPr="00FA16A3" w:rsidRDefault="00906D16" w:rsidP="008D1B1E">
      <w:pPr>
        <w:spacing w:line="360" w:lineRule="auto"/>
        <w:ind w:left="708"/>
        <w:rPr>
          <w:rFonts w:ascii="Times New Roman" w:hAnsi="Times New Roman" w:cs="Times New Roman"/>
          <w:i/>
          <w:sz w:val="24"/>
          <w:szCs w:val="24"/>
          <w:lang w:val="en-US"/>
        </w:rPr>
      </w:pPr>
      <w:r w:rsidRPr="00FA16A3">
        <w:rPr>
          <w:rFonts w:ascii="Times New Roman" w:hAnsi="Times New Roman" w:cs="Times New Roman"/>
          <w:i/>
          <w:sz w:val="24"/>
          <w:szCs w:val="24"/>
          <w:lang w:val="en-US"/>
        </w:rPr>
        <w:t>H5b: There is a positive interaction effect between reduction in access to credit and</w:t>
      </w:r>
      <w:r w:rsidR="008D1B1E" w:rsidRPr="00FA16A3">
        <w:rPr>
          <w:rFonts w:ascii="Times New Roman" w:hAnsi="Times New Roman" w:cs="Times New Roman"/>
          <w:i/>
          <w:sz w:val="24"/>
          <w:szCs w:val="24"/>
          <w:lang w:val="en-US"/>
        </w:rPr>
        <w:t xml:space="preserve"> </w:t>
      </w:r>
      <w:r w:rsidRPr="00FA16A3">
        <w:rPr>
          <w:rFonts w:ascii="Times New Roman" w:hAnsi="Times New Roman" w:cs="Times New Roman"/>
          <w:i/>
          <w:sz w:val="24"/>
          <w:szCs w:val="24"/>
          <w:lang w:val="en-US"/>
        </w:rPr>
        <w:t xml:space="preserve">firms’ </w:t>
      </w:r>
      <w:r w:rsidR="008B3B75">
        <w:rPr>
          <w:rFonts w:ascii="Times New Roman" w:hAnsi="Times New Roman" w:cs="Times New Roman"/>
          <w:i/>
          <w:sz w:val="24"/>
          <w:szCs w:val="24"/>
          <w:lang w:val="en-US"/>
        </w:rPr>
        <w:t>dependence of external finance</w:t>
      </w:r>
      <w:r w:rsidRPr="00FA16A3">
        <w:rPr>
          <w:rFonts w:ascii="Times New Roman" w:hAnsi="Times New Roman" w:cs="Times New Roman"/>
          <w:i/>
          <w:sz w:val="24"/>
          <w:szCs w:val="24"/>
          <w:lang w:val="en-US"/>
        </w:rPr>
        <w:t xml:space="preserve"> on insourcing of core activities</w:t>
      </w:r>
    </w:p>
    <w:p w14:paraId="48D722FC" w14:textId="0BE35163" w:rsidR="008D1B1E"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As with reductions in demand, there are theoretical arguments implying that reductions in</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access to credit also may work in the opposite direction</w:t>
      </w:r>
      <w:r w:rsidR="00DC6AC1">
        <w:rPr>
          <w:rFonts w:ascii="Times New Roman" w:hAnsi="Times New Roman" w:cs="Times New Roman"/>
          <w:sz w:val="24"/>
          <w:szCs w:val="24"/>
          <w:lang w:val="en-US"/>
        </w:rPr>
        <w:t xml:space="preserve"> by being positively related to</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insourcing of core activities</w:t>
      </w:r>
      <w:r w:rsidR="00B27EE6">
        <w:rPr>
          <w:rFonts w:ascii="Times New Roman" w:hAnsi="Times New Roman" w:cs="Times New Roman"/>
          <w:sz w:val="24"/>
          <w:szCs w:val="24"/>
          <w:lang w:val="en-US"/>
        </w:rPr>
        <w:t>.</w:t>
      </w:r>
      <w:r w:rsidRPr="00FA16A3">
        <w:rPr>
          <w:rFonts w:ascii="Times New Roman" w:hAnsi="Times New Roman" w:cs="Times New Roman"/>
          <w:sz w:val="24"/>
          <w:szCs w:val="24"/>
          <w:lang w:val="en-US"/>
        </w:rPr>
        <w:t xml:space="preserve"> The ability of managers to asses</w:t>
      </w:r>
      <w:r w:rsidR="00B27EE6">
        <w:rPr>
          <w:rFonts w:ascii="Times New Roman" w:hAnsi="Times New Roman" w:cs="Times New Roman"/>
          <w:sz w:val="24"/>
          <w:szCs w:val="24"/>
          <w:lang w:val="en-US"/>
        </w:rPr>
        <w:t>s</w:t>
      </w:r>
      <w:r w:rsidRPr="00FA16A3">
        <w:rPr>
          <w:rFonts w:ascii="Times New Roman" w:hAnsi="Times New Roman" w:cs="Times New Roman"/>
          <w:sz w:val="24"/>
          <w:szCs w:val="24"/>
          <w:lang w:val="en-US"/>
        </w:rPr>
        <w:t xml:space="preserve"> the efficiency of an investment</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may be based on firm specific experience. Thus, managers may have more accurate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lastRenderedPageBreak/>
        <w:t>perception of their firms’ investments projects compared to market agents (such as bankers)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(Williamson, 1975). Thus, we should expect managers, who have internal capital available,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to invest more in their firms’ core activities than those firms that must use external finance. A</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crisis exaggerates these differences. Foss (2010) draws on </w:t>
      </w: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xml:space="preserve"> (1937, 1991) for explaining</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why this can happen. Firms’ choices of governance structure depend on whether or not they</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can make more efficient investments and allocate resources at lower costs than using the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market. When recessions hit and market failures increase, external investors and creditors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may have less accurate predictions of the value of a resource than the </w:t>
      </w:r>
      <w:r w:rsidR="00DC6AC1">
        <w:rPr>
          <w:rFonts w:ascii="Times New Roman" w:hAnsi="Times New Roman" w:cs="Times New Roman"/>
          <w:sz w:val="24"/>
          <w:szCs w:val="24"/>
          <w:lang w:val="en-US"/>
        </w:rPr>
        <w:t>firm-</w:t>
      </w:r>
      <w:r w:rsidRPr="00FA16A3">
        <w:rPr>
          <w:rFonts w:ascii="Times New Roman" w:hAnsi="Times New Roman" w:cs="Times New Roman"/>
          <w:sz w:val="24"/>
          <w:szCs w:val="24"/>
          <w:lang w:val="en-US"/>
        </w:rPr>
        <w:t>internal manager does.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 particular</w:t>
      </w:r>
      <w:r w:rsidR="00DC6AC1">
        <w:rPr>
          <w:rFonts w:ascii="Times New Roman" w:hAnsi="Times New Roman" w:cs="Times New Roman"/>
          <w:sz w:val="24"/>
          <w:szCs w:val="24"/>
          <w:lang w:val="en-US"/>
        </w:rPr>
        <w:t>,</w:t>
      </w:r>
      <w:r w:rsidRPr="00FA16A3">
        <w:rPr>
          <w:rFonts w:ascii="Times New Roman" w:hAnsi="Times New Roman" w:cs="Times New Roman"/>
          <w:sz w:val="24"/>
          <w:szCs w:val="24"/>
          <w:lang w:val="en-US"/>
        </w:rPr>
        <w:t xml:space="preserve"> managers may have informational advantages stemming from their firm specific</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experience with the core-activities of the firm (experience that is unique to the core activities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of the</w:t>
      </w:r>
      <w:r w:rsidR="00DC6AC1">
        <w:rPr>
          <w:rFonts w:ascii="Times New Roman" w:hAnsi="Times New Roman" w:cs="Times New Roman"/>
          <w:sz w:val="24"/>
          <w:szCs w:val="24"/>
          <w:lang w:val="en-US"/>
        </w:rPr>
        <w:t xml:space="preserve"> particular firm). Therefore, </w:t>
      </w:r>
      <w:r w:rsidRPr="00FA16A3">
        <w:rPr>
          <w:rFonts w:ascii="Times New Roman" w:hAnsi="Times New Roman" w:cs="Times New Roman"/>
          <w:sz w:val="24"/>
          <w:szCs w:val="24"/>
          <w:lang w:val="en-US"/>
        </w:rPr>
        <w:t>manager</w:t>
      </w:r>
      <w:r w:rsidR="00DC6AC1">
        <w:rPr>
          <w:rFonts w:ascii="Times New Roman" w:hAnsi="Times New Roman" w:cs="Times New Roman"/>
          <w:sz w:val="24"/>
          <w:szCs w:val="24"/>
          <w:lang w:val="en-US"/>
        </w:rPr>
        <w:t>s</w:t>
      </w:r>
      <w:r w:rsidRPr="00FA16A3">
        <w:rPr>
          <w:rFonts w:ascii="Times New Roman" w:hAnsi="Times New Roman" w:cs="Times New Roman"/>
          <w:sz w:val="24"/>
          <w:szCs w:val="24"/>
          <w:lang w:val="en-US"/>
        </w:rPr>
        <w:t xml:space="preserve"> will be more willing to invest in core activities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compared to market agents (such as bankers) as they have an information advantage. With an</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economic crisis the importance of this advantage increase as cost of making mistaken</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investments increase with </w:t>
      </w:r>
      <w:r w:rsidR="00DC6AC1">
        <w:rPr>
          <w:rFonts w:ascii="Times New Roman" w:hAnsi="Times New Roman" w:cs="Times New Roman"/>
          <w:sz w:val="24"/>
          <w:szCs w:val="24"/>
          <w:lang w:val="en-US"/>
        </w:rPr>
        <w:t xml:space="preserve">higher cost of capital. If </w:t>
      </w:r>
      <w:r w:rsidRPr="00FA16A3">
        <w:rPr>
          <w:rFonts w:ascii="Times New Roman" w:hAnsi="Times New Roman" w:cs="Times New Roman"/>
          <w:sz w:val="24"/>
          <w:szCs w:val="24"/>
          <w:lang w:val="en-US"/>
        </w:rPr>
        <w:t>manager</w:t>
      </w:r>
      <w:r w:rsidR="00DC6AC1">
        <w:rPr>
          <w:rFonts w:ascii="Times New Roman" w:hAnsi="Times New Roman" w:cs="Times New Roman"/>
          <w:sz w:val="24"/>
          <w:szCs w:val="24"/>
          <w:lang w:val="en-US"/>
        </w:rPr>
        <w:t>s</w:t>
      </w:r>
      <w:r w:rsidRPr="00FA16A3">
        <w:rPr>
          <w:rFonts w:ascii="Times New Roman" w:hAnsi="Times New Roman" w:cs="Times New Roman"/>
          <w:sz w:val="24"/>
          <w:szCs w:val="24"/>
          <w:lang w:val="en-US"/>
        </w:rPr>
        <w:t xml:space="preserve"> ha</w:t>
      </w:r>
      <w:r w:rsidR="00DC6AC1">
        <w:rPr>
          <w:rFonts w:ascii="Times New Roman" w:hAnsi="Times New Roman" w:cs="Times New Roman"/>
          <w:sz w:val="24"/>
          <w:szCs w:val="24"/>
          <w:lang w:val="en-US"/>
        </w:rPr>
        <w:t>ve</w:t>
      </w:r>
      <w:r w:rsidRPr="00FA16A3">
        <w:rPr>
          <w:rFonts w:ascii="Times New Roman" w:hAnsi="Times New Roman" w:cs="Times New Roman"/>
          <w:sz w:val="24"/>
          <w:szCs w:val="24"/>
          <w:lang w:val="en-US"/>
        </w:rPr>
        <w:t xml:space="preserve"> access to internal</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capital, we should therefore expect to see an increase in core activities being internalized.</w:t>
      </w:r>
      <w:r w:rsidR="008D1B1E" w:rsidRPr="00FA16A3">
        <w:rPr>
          <w:rFonts w:ascii="Times New Roman" w:hAnsi="Times New Roman" w:cs="Times New Roman"/>
          <w:sz w:val="24"/>
          <w:szCs w:val="24"/>
          <w:lang w:val="en-US"/>
        </w:rPr>
        <w:t xml:space="preserve"> </w:t>
      </w:r>
    </w:p>
    <w:p w14:paraId="006607B9" w14:textId="335580D8" w:rsidR="00906D16"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Another reason why reduced access to credit may increase vertical integration can be derived</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from the transaction cost perspective. </w:t>
      </w:r>
      <w:proofErr w:type="spellStart"/>
      <w:r w:rsidRPr="00FA16A3">
        <w:rPr>
          <w:rFonts w:ascii="Times New Roman" w:hAnsi="Times New Roman" w:cs="Times New Roman"/>
          <w:sz w:val="24"/>
          <w:szCs w:val="24"/>
          <w:lang w:val="en-US"/>
        </w:rPr>
        <w:t>Makismovic</w:t>
      </w:r>
      <w:proofErr w:type="spellEnd"/>
      <w:r w:rsidRPr="00FA16A3">
        <w:rPr>
          <w:rFonts w:ascii="Times New Roman" w:hAnsi="Times New Roman" w:cs="Times New Roman"/>
          <w:sz w:val="24"/>
          <w:szCs w:val="24"/>
          <w:lang w:val="en-US"/>
        </w:rPr>
        <w:t xml:space="preserve"> (1995) f</w:t>
      </w:r>
      <w:r w:rsidR="00DC6AC1">
        <w:rPr>
          <w:rFonts w:ascii="Times New Roman" w:hAnsi="Times New Roman" w:cs="Times New Roman"/>
          <w:sz w:val="24"/>
          <w:szCs w:val="24"/>
          <w:lang w:val="en-US"/>
        </w:rPr>
        <w:t>ound</w:t>
      </w:r>
      <w:r w:rsidRPr="00FA16A3">
        <w:rPr>
          <w:rFonts w:ascii="Times New Roman" w:hAnsi="Times New Roman" w:cs="Times New Roman"/>
          <w:sz w:val="24"/>
          <w:szCs w:val="24"/>
          <w:lang w:val="en-US"/>
        </w:rPr>
        <w:t xml:space="preserve"> that highly leveraged firms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are more likely </w:t>
      </w:r>
      <w:r w:rsidR="00DC6AC1">
        <w:rPr>
          <w:rFonts w:ascii="Times New Roman" w:hAnsi="Times New Roman" w:cs="Times New Roman"/>
          <w:sz w:val="24"/>
          <w:szCs w:val="24"/>
          <w:lang w:val="en-US"/>
        </w:rPr>
        <w:t xml:space="preserve">to </w:t>
      </w:r>
      <w:r w:rsidRPr="00FA16A3">
        <w:rPr>
          <w:rFonts w:ascii="Times New Roman" w:hAnsi="Times New Roman" w:cs="Times New Roman"/>
          <w:sz w:val="24"/>
          <w:szCs w:val="24"/>
          <w:lang w:val="en-US"/>
        </w:rPr>
        <w:t>default their obligations</w:t>
      </w:r>
      <w:r w:rsidR="00DC6AC1">
        <w:rPr>
          <w:rFonts w:ascii="Times New Roman" w:hAnsi="Times New Roman" w:cs="Times New Roman"/>
          <w:sz w:val="24"/>
          <w:szCs w:val="24"/>
          <w:lang w:val="en-US"/>
        </w:rPr>
        <w:t>. Such firms are</w:t>
      </w:r>
      <w:r w:rsidRPr="00FA16A3">
        <w:rPr>
          <w:rFonts w:ascii="Times New Roman" w:hAnsi="Times New Roman" w:cs="Times New Roman"/>
          <w:sz w:val="24"/>
          <w:szCs w:val="24"/>
          <w:lang w:val="en-US"/>
        </w:rPr>
        <w:t xml:space="preserve"> more likely to go bankrupt, and </w:t>
      </w:r>
      <w:r w:rsidR="00DC6AC1">
        <w:rPr>
          <w:rFonts w:ascii="Times New Roman" w:hAnsi="Times New Roman" w:cs="Times New Roman"/>
          <w:sz w:val="24"/>
          <w:szCs w:val="24"/>
          <w:lang w:val="en-US"/>
        </w:rPr>
        <w:t xml:space="preserve">therefore </w:t>
      </w:r>
      <w:r w:rsidRPr="00FA16A3">
        <w:rPr>
          <w:rFonts w:ascii="Times New Roman" w:hAnsi="Times New Roman" w:cs="Times New Roman"/>
          <w:sz w:val="24"/>
          <w:szCs w:val="24"/>
          <w:lang w:val="en-US"/>
        </w:rPr>
        <w:t>more likely to act opportunistically as debt reduces both profits received by their</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owners from fulfilling </w:t>
      </w:r>
      <w:r w:rsidR="00DC6AC1">
        <w:rPr>
          <w:rFonts w:ascii="Times New Roman" w:hAnsi="Times New Roman" w:cs="Times New Roman"/>
          <w:sz w:val="24"/>
          <w:szCs w:val="24"/>
          <w:lang w:val="en-US"/>
        </w:rPr>
        <w:t xml:space="preserve">their </w:t>
      </w:r>
      <w:r w:rsidRPr="00FA16A3">
        <w:rPr>
          <w:rFonts w:ascii="Times New Roman" w:hAnsi="Times New Roman" w:cs="Times New Roman"/>
          <w:sz w:val="24"/>
          <w:szCs w:val="24"/>
          <w:lang w:val="en-US"/>
        </w:rPr>
        <w:t>obligations and the costs associated with not fulfilling them. High</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leverage is therefore expected to decrease firms’ ability to enter credible contracts, and</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increasing the likelihood (at least the perceived likelihood) that the </w:t>
      </w:r>
      <w:r w:rsidR="00DC6AC1">
        <w:rPr>
          <w:rFonts w:ascii="Times New Roman" w:hAnsi="Times New Roman" w:cs="Times New Roman"/>
          <w:sz w:val="24"/>
          <w:szCs w:val="24"/>
          <w:lang w:val="en-US"/>
        </w:rPr>
        <w:t xml:space="preserve">highly leveraged </w:t>
      </w:r>
      <w:r w:rsidRPr="00FA16A3">
        <w:rPr>
          <w:rFonts w:ascii="Times New Roman" w:hAnsi="Times New Roman" w:cs="Times New Roman"/>
          <w:sz w:val="24"/>
          <w:szCs w:val="24"/>
          <w:lang w:val="en-US"/>
        </w:rPr>
        <w:t>firm will act</w:t>
      </w:r>
      <w:r w:rsidR="00DC6AC1">
        <w:rPr>
          <w:rFonts w:ascii="Times New Roman" w:hAnsi="Times New Roman" w:cs="Times New Roman"/>
          <w:sz w:val="24"/>
          <w:szCs w:val="24"/>
          <w:lang w:val="en-US"/>
        </w:rPr>
        <w:t xml:space="preserve"> opportunistically. F</w:t>
      </w:r>
      <w:r w:rsidRPr="00FA16A3">
        <w:rPr>
          <w:rFonts w:ascii="Times New Roman" w:hAnsi="Times New Roman" w:cs="Times New Roman"/>
          <w:sz w:val="24"/>
          <w:szCs w:val="24"/>
          <w:lang w:val="en-US"/>
        </w:rPr>
        <w:t>irms that experience problems accessing</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credit may be forced to integrate vertically rather than sacrificing specificity as they will have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problems entering credible contracts with new partners. This logic is further strengthened by</w:t>
      </w:r>
      <w:r w:rsidR="008D1B1E" w:rsidRPr="00FA16A3">
        <w:rPr>
          <w:rFonts w:ascii="Times New Roman" w:hAnsi="Times New Roman" w:cs="Times New Roman"/>
          <w:sz w:val="24"/>
          <w:szCs w:val="24"/>
          <w:lang w:val="en-US"/>
        </w:rPr>
        <w:t xml:space="preserve"> </w:t>
      </w:r>
      <w:r w:rsidR="00481F5A" w:rsidRPr="00FA16A3">
        <w:rPr>
          <w:rFonts w:ascii="Times New Roman" w:hAnsi="Times New Roman" w:cs="Times New Roman"/>
          <w:sz w:val="24"/>
          <w:szCs w:val="24"/>
          <w:lang w:val="en-US"/>
        </w:rPr>
        <w:t>Kale and</w:t>
      </w:r>
      <w:r w:rsidRPr="00FA16A3">
        <w:rPr>
          <w:rFonts w:ascii="Times New Roman" w:hAnsi="Times New Roman" w:cs="Times New Roman"/>
          <w:sz w:val="24"/>
          <w:szCs w:val="24"/>
          <w:lang w:val="en-US"/>
        </w:rPr>
        <w:t xml:space="preserve"> </w:t>
      </w:r>
      <w:proofErr w:type="spellStart"/>
      <w:r w:rsidRPr="00FA16A3">
        <w:rPr>
          <w:rFonts w:ascii="Times New Roman" w:hAnsi="Times New Roman" w:cs="Times New Roman"/>
          <w:sz w:val="24"/>
          <w:szCs w:val="24"/>
          <w:lang w:val="en-US"/>
        </w:rPr>
        <w:t>Shahrur</w:t>
      </w:r>
      <w:proofErr w:type="spellEnd"/>
      <w:r w:rsidRPr="00FA16A3">
        <w:rPr>
          <w:rFonts w:ascii="Times New Roman" w:hAnsi="Times New Roman" w:cs="Times New Roman"/>
          <w:sz w:val="24"/>
          <w:szCs w:val="24"/>
          <w:lang w:val="en-US"/>
        </w:rPr>
        <w:t xml:space="preserve"> (2005) who f</w:t>
      </w:r>
      <w:r w:rsidR="00DC6AC1">
        <w:rPr>
          <w:rFonts w:ascii="Times New Roman" w:hAnsi="Times New Roman" w:cs="Times New Roman"/>
          <w:sz w:val="24"/>
          <w:szCs w:val="24"/>
          <w:lang w:val="en-US"/>
        </w:rPr>
        <w:t xml:space="preserve">ound </w:t>
      </w:r>
      <w:r w:rsidRPr="00FA16A3">
        <w:rPr>
          <w:rFonts w:ascii="Times New Roman" w:hAnsi="Times New Roman" w:cs="Times New Roman"/>
          <w:sz w:val="24"/>
          <w:szCs w:val="24"/>
          <w:lang w:val="en-US"/>
        </w:rPr>
        <w:t>that firms use low debt levels as a commitment mechanism</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to make partners undertake relation specific investments. However, the above reasoning will</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only hold for firms with internal access to finance. Based on the above discussion, we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therefore suggest the following hypothesis:</w:t>
      </w:r>
    </w:p>
    <w:p w14:paraId="65430671" w14:textId="77777777" w:rsidR="00906D16" w:rsidRPr="00FA16A3" w:rsidRDefault="00906D16" w:rsidP="008D1B1E">
      <w:pPr>
        <w:spacing w:line="360" w:lineRule="auto"/>
        <w:ind w:left="708"/>
        <w:rPr>
          <w:rFonts w:ascii="Times New Roman" w:hAnsi="Times New Roman" w:cs="Times New Roman"/>
          <w:i/>
          <w:sz w:val="24"/>
          <w:szCs w:val="24"/>
          <w:lang w:val="en-US"/>
        </w:rPr>
      </w:pPr>
      <w:r w:rsidRPr="00FA16A3">
        <w:rPr>
          <w:rFonts w:ascii="Times New Roman" w:hAnsi="Times New Roman" w:cs="Times New Roman"/>
          <w:i/>
          <w:sz w:val="24"/>
          <w:szCs w:val="24"/>
          <w:lang w:val="en-US"/>
        </w:rPr>
        <w:t>H6: Reductions in access to credit is positively related to insourcing of core activities</w:t>
      </w:r>
      <w:r w:rsidR="008D1B1E" w:rsidRPr="00FA16A3">
        <w:rPr>
          <w:rFonts w:ascii="Times New Roman" w:hAnsi="Times New Roman" w:cs="Times New Roman"/>
          <w:i/>
          <w:sz w:val="24"/>
          <w:szCs w:val="24"/>
          <w:lang w:val="en-US"/>
        </w:rPr>
        <w:t xml:space="preserve"> </w:t>
      </w:r>
      <w:r w:rsidRPr="00FA16A3">
        <w:rPr>
          <w:rFonts w:ascii="Times New Roman" w:hAnsi="Times New Roman" w:cs="Times New Roman"/>
          <w:i/>
          <w:sz w:val="24"/>
          <w:szCs w:val="24"/>
          <w:lang w:val="en-US"/>
        </w:rPr>
        <w:t>(for firms with access to internal finance)</w:t>
      </w:r>
    </w:p>
    <w:p w14:paraId="575B0CC5" w14:textId="77777777" w:rsidR="00906D16" w:rsidRPr="00FA16A3" w:rsidRDefault="00906D16" w:rsidP="008D1B1E">
      <w:pPr>
        <w:spacing w:line="360" w:lineRule="auto"/>
        <w:ind w:left="1416"/>
        <w:rPr>
          <w:rFonts w:ascii="Times New Roman" w:hAnsi="Times New Roman" w:cs="Times New Roman"/>
          <w:i/>
          <w:sz w:val="24"/>
          <w:szCs w:val="24"/>
          <w:lang w:val="en-US"/>
        </w:rPr>
      </w:pPr>
      <w:r w:rsidRPr="00FA16A3">
        <w:rPr>
          <w:rFonts w:ascii="Times New Roman" w:hAnsi="Times New Roman" w:cs="Times New Roman"/>
          <w:i/>
          <w:sz w:val="24"/>
          <w:szCs w:val="24"/>
          <w:lang w:val="en-US"/>
        </w:rPr>
        <w:lastRenderedPageBreak/>
        <w:t>H6a: Reductions in access to credit is positively related to insourcing of core</w:t>
      </w:r>
      <w:r w:rsidR="008D1B1E" w:rsidRPr="00FA16A3">
        <w:rPr>
          <w:rFonts w:ascii="Times New Roman" w:hAnsi="Times New Roman" w:cs="Times New Roman"/>
          <w:i/>
          <w:sz w:val="24"/>
          <w:szCs w:val="24"/>
          <w:lang w:val="en-US"/>
        </w:rPr>
        <w:t xml:space="preserve"> </w:t>
      </w:r>
      <w:r w:rsidRPr="00FA16A3">
        <w:rPr>
          <w:rFonts w:ascii="Times New Roman" w:hAnsi="Times New Roman" w:cs="Times New Roman"/>
          <w:i/>
          <w:sz w:val="24"/>
          <w:szCs w:val="24"/>
          <w:lang w:val="en-US"/>
        </w:rPr>
        <w:t>activities</w:t>
      </w:r>
    </w:p>
    <w:p w14:paraId="5B05C31F" w14:textId="77777777" w:rsidR="00906D16" w:rsidRPr="00FA16A3" w:rsidRDefault="00906D16" w:rsidP="008D1B1E">
      <w:pPr>
        <w:spacing w:line="360" w:lineRule="auto"/>
        <w:ind w:left="1416"/>
        <w:rPr>
          <w:rFonts w:ascii="Times New Roman" w:hAnsi="Times New Roman" w:cs="Times New Roman"/>
          <w:i/>
          <w:sz w:val="24"/>
          <w:szCs w:val="24"/>
          <w:lang w:val="en-US"/>
        </w:rPr>
      </w:pPr>
      <w:r w:rsidRPr="00FA16A3">
        <w:rPr>
          <w:rFonts w:ascii="Times New Roman" w:hAnsi="Times New Roman" w:cs="Times New Roman"/>
          <w:i/>
          <w:sz w:val="24"/>
          <w:szCs w:val="24"/>
          <w:lang w:val="en-US"/>
        </w:rPr>
        <w:t>H6b: There is a negative interaction effect between reduction in access to</w:t>
      </w:r>
      <w:r w:rsidR="008D1B1E" w:rsidRPr="00FA16A3">
        <w:rPr>
          <w:rFonts w:ascii="Times New Roman" w:hAnsi="Times New Roman" w:cs="Times New Roman"/>
          <w:i/>
          <w:sz w:val="24"/>
          <w:szCs w:val="24"/>
          <w:lang w:val="en-US"/>
        </w:rPr>
        <w:t xml:space="preserve"> </w:t>
      </w:r>
      <w:r w:rsidRPr="00FA16A3">
        <w:rPr>
          <w:rFonts w:ascii="Times New Roman" w:hAnsi="Times New Roman" w:cs="Times New Roman"/>
          <w:i/>
          <w:sz w:val="24"/>
          <w:szCs w:val="24"/>
          <w:lang w:val="en-US"/>
        </w:rPr>
        <w:t xml:space="preserve">credit and firms’ </w:t>
      </w:r>
      <w:r w:rsidR="00144766">
        <w:rPr>
          <w:rFonts w:ascii="Times New Roman" w:hAnsi="Times New Roman" w:cs="Times New Roman"/>
          <w:i/>
          <w:sz w:val="24"/>
          <w:szCs w:val="24"/>
          <w:lang w:val="en-US"/>
        </w:rPr>
        <w:t xml:space="preserve">dependence on external finance </w:t>
      </w:r>
      <w:r w:rsidRPr="00FA16A3">
        <w:rPr>
          <w:rFonts w:ascii="Times New Roman" w:hAnsi="Times New Roman" w:cs="Times New Roman"/>
          <w:i/>
          <w:sz w:val="24"/>
          <w:szCs w:val="24"/>
          <w:lang w:val="en-US"/>
        </w:rPr>
        <w:t>on insourcing of core activities</w:t>
      </w:r>
    </w:p>
    <w:p w14:paraId="071B6923" w14:textId="77777777" w:rsidR="004010D6" w:rsidRDefault="004010D6" w:rsidP="00FA16A3">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br/>
      </w:r>
      <w:r w:rsidR="00906D16" w:rsidRPr="00FA16A3">
        <w:rPr>
          <w:rFonts w:ascii="Times New Roman" w:hAnsi="Times New Roman" w:cs="Times New Roman"/>
          <w:i/>
          <w:sz w:val="24"/>
          <w:szCs w:val="24"/>
          <w:lang w:val="en-US"/>
        </w:rPr>
        <w:t xml:space="preserve">Integrated effects of reductions in demand- and access to credit. </w:t>
      </w:r>
    </w:p>
    <w:p w14:paraId="419D1445" w14:textId="518CE68E" w:rsidR="00906D16"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The last point of interest is</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interaction effects between reductions in demand- and access to credit on firms’ in- and</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outsourcing decisions. Building on the above argumentation, the effect of reductions in</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demand is somewhat ambiguous as firms can respond to such a problem either by integrating</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vertically or by sacrificing specificity and outsource an activity to the market. </w:t>
      </w:r>
      <w:r w:rsidR="00DC6AC1">
        <w:rPr>
          <w:rFonts w:ascii="Times New Roman" w:hAnsi="Times New Roman" w:cs="Times New Roman"/>
          <w:sz w:val="24"/>
          <w:szCs w:val="24"/>
          <w:lang w:val="en-US"/>
        </w:rPr>
        <w:t xml:space="preserve">If a firm decides to </w:t>
      </w:r>
      <w:r w:rsidR="00CF3A2C">
        <w:rPr>
          <w:rFonts w:ascii="Times New Roman" w:hAnsi="Times New Roman" w:cs="Times New Roman"/>
          <w:sz w:val="24"/>
          <w:szCs w:val="24"/>
          <w:lang w:val="en-US"/>
        </w:rPr>
        <w:t xml:space="preserve">respond to </w:t>
      </w:r>
      <w:r w:rsidR="00DC6AC1">
        <w:rPr>
          <w:rFonts w:ascii="Times New Roman" w:hAnsi="Times New Roman" w:cs="Times New Roman"/>
          <w:sz w:val="24"/>
          <w:szCs w:val="24"/>
          <w:lang w:val="en-US"/>
        </w:rPr>
        <w:t>reductions in demand by insourcing an</w:t>
      </w:r>
      <w:r w:rsidR="00CF3A2C">
        <w:rPr>
          <w:rFonts w:ascii="Times New Roman" w:hAnsi="Times New Roman" w:cs="Times New Roman"/>
          <w:sz w:val="24"/>
          <w:szCs w:val="24"/>
          <w:lang w:val="en-US"/>
        </w:rPr>
        <w:t xml:space="preserve"> activity, it needs to finance the vertical integration either internally or externally. If the firm experience reductions in access to credit in addition to reductions in demand, it may hinder its ability to vertically integrate. So while the incentives to vertically integrate is increased due to the increased uncertainty accompanied by reductions in demand, the ability to do so depends on the firms access to capital that can finance the integration. Following this logic, reductions in access to credit should negatively moderate the effect of reduced demand on insourcing of core activities. </w:t>
      </w:r>
      <w:r w:rsidRPr="00FA16A3">
        <w:rPr>
          <w:rFonts w:ascii="Times New Roman" w:hAnsi="Times New Roman" w:cs="Times New Roman"/>
          <w:sz w:val="24"/>
          <w:szCs w:val="24"/>
          <w:lang w:val="en-US"/>
        </w:rPr>
        <w:t>Based on the above argument</w:t>
      </w:r>
      <w:r w:rsidR="00CF3A2C">
        <w:rPr>
          <w:rFonts w:ascii="Times New Roman" w:hAnsi="Times New Roman" w:cs="Times New Roman"/>
          <w:sz w:val="24"/>
          <w:szCs w:val="24"/>
          <w:lang w:val="en-US"/>
        </w:rPr>
        <w:t xml:space="preserve">ation, </w:t>
      </w:r>
      <w:r w:rsidRPr="00FA16A3">
        <w:rPr>
          <w:rFonts w:ascii="Times New Roman" w:hAnsi="Times New Roman" w:cs="Times New Roman"/>
          <w:sz w:val="24"/>
          <w:szCs w:val="24"/>
          <w:lang w:val="en-US"/>
        </w:rPr>
        <w:t>we therefore suggest the</w:t>
      </w:r>
      <w:r w:rsidR="008D1B1E"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following hypothesis:</w:t>
      </w:r>
    </w:p>
    <w:p w14:paraId="421F6984" w14:textId="77777777" w:rsidR="00906D16" w:rsidRPr="00FA16A3" w:rsidRDefault="00906D16" w:rsidP="000A798A">
      <w:pPr>
        <w:spacing w:line="360" w:lineRule="auto"/>
        <w:ind w:left="708"/>
        <w:rPr>
          <w:rFonts w:ascii="Times New Roman" w:hAnsi="Times New Roman" w:cs="Times New Roman"/>
          <w:i/>
          <w:sz w:val="24"/>
          <w:szCs w:val="24"/>
          <w:lang w:val="en-US"/>
        </w:rPr>
      </w:pPr>
      <w:r w:rsidRPr="00FA16A3">
        <w:rPr>
          <w:rFonts w:ascii="Times New Roman" w:hAnsi="Times New Roman" w:cs="Times New Roman"/>
          <w:i/>
          <w:sz w:val="24"/>
          <w:szCs w:val="24"/>
          <w:lang w:val="en-US"/>
        </w:rPr>
        <w:t>H7: There is a negative interaction effect between reductions in demand and –access</w:t>
      </w:r>
      <w:r w:rsidR="008D1B1E" w:rsidRPr="00FA16A3">
        <w:rPr>
          <w:rFonts w:ascii="Times New Roman" w:hAnsi="Times New Roman" w:cs="Times New Roman"/>
          <w:i/>
          <w:sz w:val="24"/>
          <w:szCs w:val="24"/>
          <w:lang w:val="en-US"/>
        </w:rPr>
        <w:t xml:space="preserve"> </w:t>
      </w:r>
      <w:r w:rsidRPr="00FA16A3">
        <w:rPr>
          <w:rFonts w:ascii="Times New Roman" w:hAnsi="Times New Roman" w:cs="Times New Roman"/>
          <w:i/>
          <w:sz w:val="24"/>
          <w:szCs w:val="24"/>
          <w:lang w:val="en-US"/>
        </w:rPr>
        <w:t>to credit on insourcing of core activities</w:t>
      </w:r>
    </w:p>
    <w:p w14:paraId="4A1FCD9C" w14:textId="77777777" w:rsidR="002D10BF" w:rsidRPr="00FA16A3" w:rsidRDefault="002D10BF" w:rsidP="000A798A">
      <w:pPr>
        <w:spacing w:line="360" w:lineRule="auto"/>
        <w:rPr>
          <w:rFonts w:ascii="Times New Roman" w:hAnsi="Times New Roman" w:cs="Times New Roman"/>
          <w:sz w:val="24"/>
          <w:szCs w:val="24"/>
          <w:lang w:val="en-US"/>
        </w:rPr>
      </w:pPr>
    </w:p>
    <w:p w14:paraId="411FBFA6" w14:textId="77777777" w:rsidR="00906D16" w:rsidRPr="00FA16A3" w:rsidRDefault="00906D16" w:rsidP="000A798A">
      <w:pPr>
        <w:spacing w:line="360" w:lineRule="auto"/>
        <w:jc w:val="center"/>
        <w:rPr>
          <w:rFonts w:ascii="Times New Roman" w:hAnsi="Times New Roman" w:cs="Times New Roman"/>
          <w:b/>
          <w:sz w:val="24"/>
          <w:szCs w:val="24"/>
          <w:lang w:val="en-US"/>
        </w:rPr>
      </w:pPr>
      <w:r w:rsidRPr="00FA16A3">
        <w:rPr>
          <w:rFonts w:ascii="Times New Roman" w:hAnsi="Times New Roman" w:cs="Times New Roman"/>
          <w:b/>
          <w:sz w:val="24"/>
          <w:szCs w:val="24"/>
          <w:lang w:val="en-US"/>
        </w:rPr>
        <w:t>DATA AND METHODS</w:t>
      </w:r>
    </w:p>
    <w:p w14:paraId="7A08254F" w14:textId="77777777" w:rsidR="00906D16" w:rsidRPr="00FA16A3" w:rsidRDefault="00906D16" w:rsidP="00FA16A3">
      <w:pPr>
        <w:spacing w:line="360" w:lineRule="auto"/>
        <w:jc w:val="both"/>
        <w:rPr>
          <w:rFonts w:ascii="Times New Roman" w:hAnsi="Times New Roman" w:cs="Times New Roman"/>
          <w:b/>
          <w:sz w:val="24"/>
          <w:szCs w:val="24"/>
          <w:lang w:val="en-US"/>
        </w:rPr>
      </w:pPr>
      <w:r w:rsidRPr="00FA16A3">
        <w:rPr>
          <w:rFonts w:ascii="Times New Roman" w:hAnsi="Times New Roman" w:cs="Times New Roman"/>
          <w:b/>
          <w:sz w:val="24"/>
          <w:szCs w:val="24"/>
          <w:lang w:val="en-US"/>
        </w:rPr>
        <w:t>Sample</w:t>
      </w:r>
    </w:p>
    <w:p w14:paraId="258C3805" w14:textId="77777777" w:rsidR="000A798A"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We use data from an extensive questionnaire about the effects of the recent financial crisis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and the subsequent recession on Norwegian firms. Questions were constructed based on a</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literature review and went through a number of revision rounds before a complete draft was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tested on 12 CEOs from firms of different sizes and from different industries. The final</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questionnaire consisted of 39 questions divided into three sections. The first section focused</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lastRenderedPageBreak/>
        <w:t>on issues regarding the pre-crisis period, the second on how firms were affected by the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recession and how they responded to it, while the third section focused on firms’ expectations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for the future. The survey was distributed to the CEO of 5000 Norwegian firms in November</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2010, with two reminders being sent out in December 2010. The data collection was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completed at the end of January 2011.</w:t>
      </w:r>
      <w:r w:rsidR="000A798A" w:rsidRPr="00FA16A3">
        <w:rPr>
          <w:rFonts w:ascii="Times New Roman" w:hAnsi="Times New Roman" w:cs="Times New Roman"/>
          <w:sz w:val="24"/>
          <w:szCs w:val="24"/>
          <w:lang w:val="en-US"/>
        </w:rPr>
        <w:t xml:space="preserve"> </w:t>
      </w:r>
    </w:p>
    <w:p w14:paraId="0F4DD616" w14:textId="77777777" w:rsidR="000A798A"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We found it necessary to exclude a number of firms and industries from the sample in order to</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make the empirical setting as representative as possible of the population of Norwegian firms.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Cut off limits were set on the basis of 2007 data, the year before the crisis, and included the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following. First, we removed firms with an annual turnover smaller than NOK 10 million</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(approximately $ 1.7 million) to avoid very small firms to dominate the sample, and to</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exclude holding and real estate firms with no day-to-day operations. Second, to secure that the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firms at least had a few employees we removed firms with labor and social expenses lower</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than NOK 3 million (approximately $ 0.5 million). Setting a limit on number of employees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would be preferable, but unfortunately not possible as the employee variable in the dataset</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was rather incomplete. Third, we removed firms with legal forms other than AS, ASA, ANS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and DA</w:t>
      </w:r>
      <w:r w:rsidR="002D10BF">
        <w:rPr>
          <w:rStyle w:val="Fodnotehenvisning"/>
          <w:rFonts w:ascii="Times New Roman" w:hAnsi="Times New Roman" w:cs="Times New Roman"/>
          <w:sz w:val="24"/>
          <w:szCs w:val="24"/>
          <w:lang w:val="en-US"/>
        </w:rPr>
        <w:footnoteReference w:id="2"/>
      </w:r>
      <w:r w:rsidRPr="00FA16A3">
        <w:rPr>
          <w:rFonts w:ascii="Times New Roman" w:hAnsi="Times New Roman" w:cs="Times New Roman"/>
          <w:sz w:val="24"/>
          <w:szCs w:val="24"/>
          <w:lang w:val="en-US"/>
        </w:rPr>
        <w:t xml:space="preserve">, and fourth, all </w:t>
      </w:r>
      <w:r w:rsidR="000C0506">
        <w:rPr>
          <w:rFonts w:ascii="Times New Roman" w:hAnsi="Times New Roman" w:cs="Times New Roman"/>
          <w:sz w:val="24"/>
          <w:szCs w:val="24"/>
          <w:lang w:val="en-US"/>
        </w:rPr>
        <w:t>state</w:t>
      </w:r>
      <w:r w:rsidRPr="00FA16A3">
        <w:rPr>
          <w:rFonts w:ascii="Times New Roman" w:hAnsi="Times New Roman" w:cs="Times New Roman"/>
          <w:sz w:val="24"/>
          <w:szCs w:val="24"/>
          <w:lang w:val="en-US"/>
        </w:rPr>
        <w:t xml:space="preserve"> owned firms were removed as these are </w:t>
      </w:r>
      <w:r w:rsidR="000C0506">
        <w:rPr>
          <w:rFonts w:ascii="Times New Roman" w:hAnsi="Times New Roman" w:cs="Times New Roman"/>
          <w:sz w:val="24"/>
          <w:szCs w:val="24"/>
          <w:lang w:val="en-US"/>
        </w:rPr>
        <w:t>little</w:t>
      </w:r>
      <w:r w:rsidRPr="00FA16A3">
        <w:rPr>
          <w:rFonts w:ascii="Times New Roman" w:hAnsi="Times New Roman" w:cs="Times New Roman"/>
          <w:sz w:val="24"/>
          <w:szCs w:val="24"/>
          <w:lang w:val="en-US"/>
        </w:rPr>
        <w:t xml:space="preserve"> likely to be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motivated by profits. Fifth, we removed a total of 13 two-digit NACE-industries that were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believed to disturb the generality of the sample. Industries from the finance and insurance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sector were removed as their financial reporting tends to differ from that of other firms, while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agriculture, health and culture sectors were removed as their close connections to the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public sector make them less likely to experience normal market forces or to be motivated by</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profits. This left us with a total sample frame of 17.312 firms from which 5000 firms where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randomly selected to receive the questionnaire. We received a total of 1248 usable responses,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yielding a response rate of 25 % which is considerably higher than response rates obtained in</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recent surveys of senior managers (e.g. </w:t>
      </w:r>
      <w:proofErr w:type="spellStart"/>
      <w:r w:rsidRPr="00FA16A3">
        <w:rPr>
          <w:rFonts w:ascii="Times New Roman" w:hAnsi="Times New Roman" w:cs="Times New Roman"/>
          <w:sz w:val="24"/>
          <w:szCs w:val="24"/>
          <w:lang w:val="en-US"/>
        </w:rPr>
        <w:t>Frels</w:t>
      </w:r>
      <w:proofErr w:type="spellEnd"/>
      <w:r w:rsidRPr="00FA16A3">
        <w:rPr>
          <w:rFonts w:ascii="Times New Roman" w:hAnsi="Times New Roman" w:cs="Times New Roman"/>
          <w:sz w:val="24"/>
          <w:szCs w:val="24"/>
          <w:lang w:val="en-US"/>
        </w:rPr>
        <w:t xml:space="preserve">, </w:t>
      </w:r>
      <w:proofErr w:type="spellStart"/>
      <w:r w:rsidRPr="00FA16A3">
        <w:rPr>
          <w:rFonts w:ascii="Times New Roman" w:hAnsi="Times New Roman" w:cs="Times New Roman"/>
          <w:sz w:val="24"/>
          <w:szCs w:val="24"/>
          <w:lang w:val="en-US"/>
        </w:rPr>
        <w:t>Shervani</w:t>
      </w:r>
      <w:proofErr w:type="spellEnd"/>
      <w:r w:rsidRPr="00FA16A3">
        <w:rPr>
          <w:rFonts w:ascii="Times New Roman" w:hAnsi="Times New Roman" w:cs="Times New Roman"/>
          <w:sz w:val="24"/>
          <w:szCs w:val="24"/>
          <w:lang w:val="en-US"/>
        </w:rPr>
        <w:t xml:space="preserve"> and </w:t>
      </w:r>
      <w:proofErr w:type="spellStart"/>
      <w:r w:rsidRPr="00FA16A3">
        <w:rPr>
          <w:rFonts w:ascii="Times New Roman" w:hAnsi="Times New Roman" w:cs="Times New Roman"/>
          <w:sz w:val="24"/>
          <w:szCs w:val="24"/>
          <w:lang w:val="en-US"/>
        </w:rPr>
        <w:t>Srivastava</w:t>
      </w:r>
      <w:proofErr w:type="spellEnd"/>
      <w:r w:rsidRPr="00FA16A3">
        <w:rPr>
          <w:rFonts w:ascii="Times New Roman" w:hAnsi="Times New Roman" w:cs="Times New Roman"/>
          <w:sz w:val="24"/>
          <w:szCs w:val="24"/>
          <w:lang w:val="en-US"/>
        </w:rPr>
        <w:t>, 2003).</w:t>
      </w:r>
      <w:r w:rsidR="000A798A" w:rsidRPr="00FA16A3">
        <w:rPr>
          <w:rFonts w:ascii="Times New Roman" w:hAnsi="Times New Roman" w:cs="Times New Roman"/>
          <w:sz w:val="24"/>
          <w:szCs w:val="24"/>
          <w:lang w:val="en-US"/>
        </w:rPr>
        <w:t xml:space="preserve"> </w:t>
      </w:r>
    </w:p>
    <w:p w14:paraId="381ABB4C" w14:textId="77777777" w:rsidR="000A798A" w:rsidRPr="00FA16A3" w:rsidRDefault="000A798A" w:rsidP="00FA16A3">
      <w:pPr>
        <w:spacing w:line="360" w:lineRule="auto"/>
        <w:jc w:val="both"/>
        <w:rPr>
          <w:rFonts w:ascii="Times New Roman" w:hAnsi="Times New Roman" w:cs="Times New Roman"/>
          <w:b/>
          <w:sz w:val="24"/>
          <w:szCs w:val="24"/>
          <w:lang w:val="en-US"/>
        </w:rPr>
      </w:pPr>
    </w:p>
    <w:p w14:paraId="74901A03" w14:textId="77777777" w:rsidR="00906D16" w:rsidRPr="00FA16A3" w:rsidRDefault="00906D16" w:rsidP="00FA16A3">
      <w:pPr>
        <w:spacing w:line="360" w:lineRule="auto"/>
        <w:jc w:val="both"/>
        <w:rPr>
          <w:rFonts w:ascii="Times New Roman" w:hAnsi="Times New Roman" w:cs="Times New Roman"/>
          <w:b/>
          <w:sz w:val="24"/>
          <w:szCs w:val="24"/>
          <w:lang w:val="en-US"/>
        </w:rPr>
      </w:pPr>
      <w:r w:rsidRPr="00FA16A3">
        <w:rPr>
          <w:rFonts w:ascii="Times New Roman" w:hAnsi="Times New Roman" w:cs="Times New Roman"/>
          <w:b/>
          <w:sz w:val="24"/>
          <w:szCs w:val="24"/>
          <w:lang w:val="en-US"/>
        </w:rPr>
        <w:t>Source of Variation</w:t>
      </w:r>
    </w:p>
    <w:p w14:paraId="5742E943" w14:textId="77777777" w:rsidR="00906D16"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The financial crisis of 2008 and the recession that followed was the biggest economic crisis in</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Norway since the 1930s. GDP growth dropped from 2.7 % in 2007, to 1.8% in 2008 and -1.5% in 2009, growth in gross capital investments dropped from 16.1 percent in 2007 to -7</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percent in 2009, while the number of yearly bankruptcies increased by 106 percent between</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lastRenderedPageBreak/>
        <w:t>2007-2009 (</w:t>
      </w:r>
      <w:proofErr w:type="spellStart"/>
      <w:r w:rsidRPr="00FA16A3">
        <w:rPr>
          <w:rFonts w:ascii="Times New Roman" w:hAnsi="Times New Roman" w:cs="Times New Roman"/>
          <w:sz w:val="24"/>
          <w:szCs w:val="24"/>
          <w:lang w:val="en-US"/>
        </w:rPr>
        <w:t>StatisticsNorway</w:t>
      </w:r>
      <w:proofErr w:type="spellEnd"/>
      <w:r w:rsidRPr="00FA16A3">
        <w:rPr>
          <w:rFonts w:ascii="Times New Roman" w:hAnsi="Times New Roman" w:cs="Times New Roman"/>
          <w:sz w:val="24"/>
          <w:szCs w:val="24"/>
          <w:lang w:val="en-US"/>
        </w:rPr>
        <w:t>, 2010). The effect on firm performance was also substantial.</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Mean operating profits for </w:t>
      </w:r>
      <w:r w:rsidR="00841C6B" w:rsidRPr="00FA16A3">
        <w:rPr>
          <w:rFonts w:ascii="Times New Roman" w:hAnsi="Times New Roman" w:cs="Times New Roman"/>
          <w:sz w:val="24"/>
          <w:szCs w:val="24"/>
          <w:lang w:val="en-US"/>
        </w:rPr>
        <w:t>our population</w:t>
      </w:r>
      <w:r w:rsidRPr="00FA16A3">
        <w:rPr>
          <w:rFonts w:ascii="Times New Roman" w:hAnsi="Times New Roman" w:cs="Times New Roman"/>
          <w:sz w:val="24"/>
          <w:szCs w:val="24"/>
          <w:lang w:val="en-US"/>
        </w:rPr>
        <w:t xml:space="preserve"> of Norwegian firms dropped from 8.84 percent in</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2007 to 5.67 percent in 2009, while the standard deviation of operating profits increased from</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0.105 to 0.306 in the same period. Meyer (1995:151) states that “good natural experiments are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studies in which there is a transparent exogenous source of variation in the explanatory</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variables that determine the treatment assignment”. The financial crisis of 2008 did not</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originate in Norway, something that increases the exogenous dimension of the shock. In this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paper, the financial crisis of 2008 and the recession that followed are therefore used as a</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natural experiment on the population of Norwegian firms.</w:t>
      </w:r>
    </w:p>
    <w:p w14:paraId="3CFB9910" w14:textId="77777777" w:rsidR="000A798A" w:rsidRPr="00FA16A3" w:rsidRDefault="000A798A" w:rsidP="00FA16A3">
      <w:pPr>
        <w:spacing w:line="360" w:lineRule="auto"/>
        <w:jc w:val="both"/>
        <w:rPr>
          <w:rFonts w:ascii="Times New Roman" w:hAnsi="Times New Roman" w:cs="Times New Roman"/>
          <w:b/>
          <w:sz w:val="24"/>
          <w:szCs w:val="24"/>
          <w:lang w:val="en-US"/>
        </w:rPr>
      </w:pPr>
    </w:p>
    <w:p w14:paraId="1B2BDFF8" w14:textId="77777777" w:rsidR="00906D16" w:rsidRPr="00FA16A3" w:rsidRDefault="00906D16" w:rsidP="00FA16A3">
      <w:pPr>
        <w:spacing w:line="360" w:lineRule="auto"/>
        <w:jc w:val="both"/>
        <w:rPr>
          <w:rFonts w:ascii="Times New Roman" w:hAnsi="Times New Roman" w:cs="Times New Roman"/>
          <w:b/>
          <w:sz w:val="24"/>
          <w:szCs w:val="24"/>
          <w:lang w:val="en-US"/>
        </w:rPr>
      </w:pPr>
      <w:r w:rsidRPr="00FA16A3">
        <w:rPr>
          <w:rFonts w:ascii="Times New Roman" w:hAnsi="Times New Roman" w:cs="Times New Roman"/>
          <w:b/>
          <w:sz w:val="24"/>
          <w:szCs w:val="24"/>
          <w:lang w:val="en-US"/>
        </w:rPr>
        <w:t>Variables and Measurement Development</w:t>
      </w:r>
    </w:p>
    <w:p w14:paraId="7D3BE8CF" w14:textId="77777777" w:rsidR="000A798A"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We had three dependent variables measuring actions related changes in firm boundaries,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namely outsourcing of core activities (OUT_CORE), outsourcing of non-core activities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(OUT_NCORE) and insourcing of core activities (IN_CORE). All three were binary, and</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were constructed based on the following questions in the questionnaire: “Have the crisis made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your firm change which activities that are performed within the firm (insourcing and</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outsourcing? If yes, please specify”. Then the firms could choose between the categories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“Outsourced production activities”, “Outsourced administrative/ support activities”,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“Insourced production activities (that used to be bought in the market)” and “insourced</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administrative/ support activities (that used to be bought in the market)”. To each of these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four questions, respondents could choose between </w:t>
      </w:r>
      <w:r w:rsidR="002F6F8F">
        <w:rPr>
          <w:rFonts w:ascii="Times New Roman" w:hAnsi="Times New Roman" w:cs="Times New Roman"/>
          <w:sz w:val="24"/>
          <w:szCs w:val="24"/>
          <w:lang w:val="en-US"/>
        </w:rPr>
        <w:t xml:space="preserve">the </w:t>
      </w:r>
      <w:r w:rsidRPr="00FA16A3">
        <w:rPr>
          <w:rFonts w:ascii="Times New Roman" w:hAnsi="Times New Roman" w:cs="Times New Roman"/>
          <w:sz w:val="24"/>
          <w:szCs w:val="24"/>
          <w:lang w:val="en-US"/>
        </w:rPr>
        <w:t xml:space="preserve">three </w:t>
      </w:r>
      <w:r w:rsidR="002F6F8F" w:rsidRPr="00FA16A3">
        <w:rPr>
          <w:rFonts w:ascii="Times New Roman" w:hAnsi="Times New Roman" w:cs="Times New Roman"/>
          <w:sz w:val="24"/>
          <w:szCs w:val="24"/>
          <w:lang w:val="en-US"/>
        </w:rPr>
        <w:t>categories</w:t>
      </w:r>
      <w:r w:rsidR="002F6F8F">
        <w:rPr>
          <w:rFonts w:ascii="Times New Roman" w:hAnsi="Times New Roman" w:cs="Times New Roman"/>
          <w:sz w:val="24"/>
          <w:szCs w:val="24"/>
          <w:lang w:val="en-US"/>
        </w:rPr>
        <w:t xml:space="preserve"> </w:t>
      </w:r>
      <w:r w:rsidR="002F6F8F" w:rsidRPr="00FA16A3">
        <w:rPr>
          <w:rFonts w:ascii="Times New Roman" w:hAnsi="Times New Roman" w:cs="Times New Roman"/>
          <w:sz w:val="24"/>
          <w:szCs w:val="24"/>
          <w:lang w:val="en-US"/>
        </w:rPr>
        <w:t>“</w:t>
      </w:r>
      <w:r w:rsidRPr="00FA16A3">
        <w:rPr>
          <w:rFonts w:ascii="Times New Roman" w:hAnsi="Times New Roman" w:cs="Times New Roman"/>
          <w:sz w:val="24"/>
          <w:szCs w:val="24"/>
          <w:lang w:val="en-US"/>
        </w:rPr>
        <w:t>Yes, within the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firms core activities”, “Yes, outside the firm’s core activities” and “No”. The firms that</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answered yes to one or both of the two questions regarding outsourcing where given the value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for the two variables OUT_CORE and OUT_NCORE respectively, while the others were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given the value zero. Similarly, firms that answered, “yes, within core activities” to one or</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two of the questions regarding insourcing were given the value 1 for the variable IN_CORE.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Frequency tables for the three dependent variables are </w:t>
      </w:r>
      <w:r w:rsidR="002F6F8F">
        <w:rPr>
          <w:rFonts w:ascii="Times New Roman" w:hAnsi="Times New Roman" w:cs="Times New Roman"/>
          <w:sz w:val="24"/>
          <w:szCs w:val="24"/>
          <w:lang w:val="en-US"/>
        </w:rPr>
        <w:t xml:space="preserve">presented </w:t>
      </w:r>
      <w:r w:rsidRPr="00FA16A3">
        <w:rPr>
          <w:rFonts w:ascii="Times New Roman" w:hAnsi="Times New Roman" w:cs="Times New Roman"/>
          <w:sz w:val="24"/>
          <w:szCs w:val="24"/>
          <w:lang w:val="en-US"/>
        </w:rPr>
        <w:t>in table 1</w:t>
      </w:r>
      <w:r w:rsidR="002F6F8F">
        <w:rPr>
          <w:rFonts w:ascii="Times New Roman" w:hAnsi="Times New Roman" w:cs="Times New Roman"/>
          <w:sz w:val="24"/>
          <w:szCs w:val="24"/>
          <w:lang w:val="en-US"/>
        </w:rPr>
        <w:t xml:space="preserve"> below</w:t>
      </w:r>
      <w:r w:rsidRPr="00FA16A3">
        <w:rPr>
          <w:rFonts w:ascii="Times New Roman" w:hAnsi="Times New Roman" w:cs="Times New Roman"/>
          <w:sz w:val="24"/>
          <w:szCs w:val="24"/>
          <w:lang w:val="en-US"/>
        </w:rPr>
        <w:t>.</w:t>
      </w:r>
      <w:r w:rsidR="000A798A" w:rsidRPr="00FA16A3">
        <w:rPr>
          <w:rFonts w:ascii="Times New Roman" w:hAnsi="Times New Roman" w:cs="Times New Roman"/>
          <w:sz w:val="24"/>
          <w:szCs w:val="24"/>
          <w:lang w:val="en-US"/>
        </w:rPr>
        <w:t xml:space="preserve"> </w:t>
      </w:r>
    </w:p>
    <w:p w14:paraId="7E5F447B" w14:textId="77777777" w:rsidR="000A798A" w:rsidRPr="00FA16A3" w:rsidRDefault="00385E2C" w:rsidP="00385E2C">
      <w:pPr>
        <w:spacing w:line="360" w:lineRule="auto"/>
        <w:jc w:val="center"/>
        <w:rPr>
          <w:rFonts w:ascii="Times New Roman" w:hAnsi="Times New Roman" w:cs="Times New Roman"/>
          <w:sz w:val="24"/>
          <w:szCs w:val="24"/>
          <w:lang w:val="en-US"/>
        </w:rPr>
      </w:pPr>
      <w:r w:rsidRPr="000111B8">
        <w:rPr>
          <w:noProof/>
          <w:lang w:val="en-US" w:eastAsia="da-DK"/>
        </w:rPr>
        <w:drawing>
          <wp:inline distT="0" distB="0" distL="0" distR="0" wp14:anchorId="599E4CB5" wp14:editId="28F199F1">
            <wp:extent cx="4020797" cy="825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1939" cy="825925"/>
                    </a:xfrm>
                    <a:prstGeom prst="rect">
                      <a:avLst/>
                    </a:prstGeom>
                    <a:noFill/>
                    <a:ln>
                      <a:noFill/>
                    </a:ln>
                  </pic:spPr>
                </pic:pic>
              </a:graphicData>
            </a:graphic>
          </wp:inline>
        </w:drawing>
      </w:r>
    </w:p>
    <w:p w14:paraId="27D3297B" w14:textId="77777777" w:rsidR="00CF210F" w:rsidRPr="00FA16A3" w:rsidRDefault="00906D16" w:rsidP="00BA139C">
      <w:pPr>
        <w:spacing w:after="100" w:afterAutospacing="1"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lastRenderedPageBreak/>
        <w:t>We had two independent variables of which both where based on questions from on the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questionnaire. Access to credit (CRED_PROB) was constructed based on a question where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respondents were asked to rate how their access to credit where affected by the crisis on a</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scale from -3 (reduced) to + 3 (increased) with 0 indicating no change. </w:t>
      </w:r>
      <w:r w:rsidR="00BA139C">
        <w:rPr>
          <w:rFonts w:ascii="Times New Roman" w:hAnsi="Times New Roman" w:cs="Times New Roman"/>
          <w:sz w:val="24"/>
          <w:szCs w:val="24"/>
          <w:lang w:val="en-US"/>
        </w:rPr>
        <w:t>W</w:t>
      </w:r>
      <w:r w:rsidR="00BA139C" w:rsidRPr="00456695">
        <w:rPr>
          <w:rFonts w:ascii="Times New Roman" w:hAnsi="Times New Roman" w:cs="Times New Roman"/>
          <w:sz w:val="24"/>
          <w:szCs w:val="24"/>
          <w:lang w:val="en-US"/>
        </w:rPr>
        <w:t>e recoded the scales to a 1-7 scale for the purpose of analysis, which means that the neutral value is 4 instead of 0 in our subsequent analyses.</w:t>
      </w:r>
      <w:r w:rsidR="00BA139C">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scale was then</w:t>
      </w:r>
      <w:r w:rsidR="000A798A" w:rsidRPr="00FA16A3">
        <w:rPr>
          <w:rFonts w:ascii="Times New Roman" w:hAnsi="Times New Roman" w:cs="Times New Roman"/>
          <w:sz w:val="24"/>
          <w:szCs w:val="24"/>
          <w:lang w:val="en-US"/>
        </w:rPr>
        <w:t xml:space="preserve"> </w:t>
      </w:r>
      <w:r w:rsidR="004E3606">
        <w:rPr>
          <w:rFonts w:ascii="Times New Roman" w:hAnsi="Times New Roman" w:cs="Times New Roman"/>
          <w:sz w:val="24"/>
          <w:szCs w:val="24"/>
          <w:lang w:val="en-US"/>
        </w:rPr>
        <w:t>reversed</w:t>
      </w:r>
      <w:r w:rsidRPr="00FA16A3">
        <w:rPr>
          <w:rFonts w:ascii="Times New Roman" w:hAnsi="Times New Roman" w:cs="Times New Roman"/>
          <w:sz w:val="24"/>
          <w:szCs w:val="24"/>
          <w:lang w:val="en-US"/>
        </w:rPr>
        <w:t xml:space="preserve"> so the higher value of the variable, the more reductions in access to credit the firm</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experienced. Demand for products and services (DEMAND_PROB) was constructed by</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summing up two items from the survey. The items where based on seven point scales where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CEOs where asked to evaluate how the crisis had affected the demand for the firms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products and services and how it had affected their capacity utilization. The </w:t>
      </w:r>
      <w:r w:rsidR="004E3606">
        <w:rPr>
          <w:rFonts w:ascii="Times New Roman" w:hAnsi="Times New Roman" w:cs="Times New Roman"/>
          <w:sz w:val="24"/>
          <w:szCs w:val="24"/>
          <w:lang w:val="en-US"/>
        </w:rPr>
        <w:t xml:space="preserve">two </w:t>
      </w:r>
      <w:r w:rsidRPr="00FA16A3">
        <w:rPr>
          <w:rFonts w:ascii="Times New Roman" w:hAnsi="Times New Roman" w:cs="Times New Roman"/>
          <w:sz w:val="24"/>
          <w:szCs w:val="24"/>
          <w:lang w:val="en-US"/>
        </w:rPr>
        <w:t>scale</w:t>
      </w:r>
      <w:r w:rsidR="004E3606">
        <w:rPr>
          <w:rFonts w:ascii="Times New Roman" w:hAnsi="Times New Roman" w:cs="Times New Roman"/>
          <w:sz w:val="24"/>
          <w:szCs w:val="24"/>
          <w:lang w:val="en-US"/>
        </w:rPr>
        <w:t>s</w:t>
      </w:r>
      <w:r w:rsidRPr="00FA16A3">
        <w:rPr>
          <w:rFonts w:ascii="Times New Roman" w:hAnsi="Times New Roman" w:cs="Times New Roman"/>
          <w:sz w:val="24"/>
          <w:szCs w:val="24"/>
          <w:lang w:val="en-US"/>
        </w:rPr>
        <w:t xml:space="preserve"> ranged from</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-3 (reduced) to +3 (increased) with 0 indicating no change. </w:t>
      </w:r>
      <w:r w:rsidR="00BA139C">
        <w:rPr>
          <w:rFonts w:ascii="Times New Roman" w:hAnsi="Times New Roman" w:cs="Times New Roman"/>
          <w:sz w:val="24"/>
          <w:szCs w:val="24"/>
          <w:lang w:val="en-US"/>
        </w:rPr>
        <w:t>W</w:t>
      </w:r>
      <w:r w:rsidR="00BA139C" w:rsidRPr="00456695">
        <w:rPr>
          <w:rFonts w:ascii="Times New Roman" w:hAnsi="Times New Roman" w:cs="Times New Roman"/>
          <w:sz w:val="24"/>
          <w:szCs w:val="24"/>
          <w:lang w:val="en-US"/>
        </w:rPr>
        <w:t xml:space="preserve">e recoded the scales to a 1-7 scale </w:t>
      </w:r>
      <w:r w:rsidR="00BA139C">
        <w:rPr>
          <w:rFonts w:ascii="Times New Roman" w:hAnsi="Times New Roman" w:cs="Times New Roman"/>
          <w:sz w:val="24"/>
          <w:szCs w:val="24"/>
          <w:lang w:val="en-US"/>
        </w:rPr>
        <w:t>in a similar way as for the CRED_PROB variable, so</w:t>
      </w:r>
      <w:r w:rsidR="00BA139C" w:rsidRPr="00456695">
        <w:rPr>
          <w:rFonts w:ascii="Times New Roman" w:hAnsi="Times New Roman" w:cs="Times New Roman"/>
          <w:sz w:val="24"/>
          <w:szCs w:val="24"/>
          <w:lang w:val="en-US"/>
        </w:rPr>
        <w:t xml:space="preserve"> that the neutral value is 4 instead of 0.</w:t>
      </w:r>
      <w:r w:rsidR="00BA139C">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The </w:t>
      </w:r>
      <w:r w:rsidR="00BA139C">
        <w:rPr>
          <w:rFonts w:ascii="Times New Roman" w:hAnsi="Times New Roman" w:cs="Times New Roman"/>
          <w:sz w:val="24"/>
          <w:szCs w:val="24"/>
          <w:lang w:val="en-US"/>
        </w:rPr>
        <w:t xml:space="preserve">two items </w:t>
      </w:r>
      <w:r w:rsidRPr="00FA16A3">
        <w:rPr>
          <w:rFonts w:ascii="Times New Roman" w:hAnsi="Times New Roman" w:cs="Times New Roman"/>
          <w:sz w:val="24"/>
          <w:szCs w:val="24"/>
          <w:lang w:val="en-US"/>
        </w:rPr>
        <w:t xml:space="preserve">was then </w:t>
      </w:r>
      <w:r w:rsidR="004E3606">
        <w:rPr>
          <w:rFonts w:ascii="Times New Roman" w:hAnsi="Times New Roman" w:cs="Times New Roman"/>
          <w:sz w:val="24"/>
          <w:szCs w:val="24"/>
          <w:lang w:val="en-US"/>
        </w:rPr>
        <w:t xml:space="preserve">summed up and reversed so that </w:t>
      </w:r>
      <w:r w:rsidRPr="00FA16A3">
        <w:rPr>
          <w:rFonts w:ascii="Times New Roman" w:hAnsi="Times New Roman" w:cs="Times New Roman"/>
          <w:sz w:val="24"/>
          <w:szCs w:val="24"/>
          <w:lang w:val="en-US"/>
        </w:rPr>
        <w:t>the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higher value of the variable, the more reductions in demand a firm experienced. </w:t>
      </w:r>
    </w:p>
    <w:p w14:paraId="6AEB24D4" w14:textId="77777777" w:rsidR="00DB562F"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As control variables, we included seven pre-recession firm- and industry characteristics. Firm</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profits and –leverage are measured as operating profits and debt-to-total assets in 2007. All</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these measured were adjusted for each firm’s two-digit NACE industry. Firm size is measured</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as the natural logarithm of firms’ total sales, while industry profits, -sales growth and </w:t>
      </w:r>
      <w:r w:rsidR="00CF210F" w:rsidRPr="00FA16A3">
        <w:rPr>
          <w:rFonts w:ascii="Times New Roman" w:hAnsi="Times New Roman" w:cs="Times New Roman"/>
          <w:sz w:val="24"/>
          <w:szCs w:val="24"/>
          <w:lang w:val="en-US"/>
        </w:rPr>
        <w:t>–</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leverage are measured using aggregates of operating profits, sales growth and debt-to-equity</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ratio of two-digit NACE industries in 2007. Also, we included two controls on the firms’ </w:t>
      </w:r>
      <w:proofErr w:type="spellStart"/>
      <w:r w:rsidRPr="00FA16A3">
        <w:rPr>
          <w:rFonts w:ascii="Times New Roman" w:hAnsi="Times New Roman" w:cs="Times New Roman"/>
          <w:sz w:val="24"/>
          <w:szCs w:val="24"/>
          <w:lang w:val="en-US"/>
        </w:rPr>
        <w:t>selfreported</w:t>
      </w:r>
      <w:proofErr w:type="spellEnd"/>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vertical bargaining power, customer power and supplier power. These were each</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based on a seven point </w:t>
      </w:r>
      <w:proofErr w:type="spellStart"/>
      <w:r w:rsidRPr="00FA16A3">
        <w:rPr>
          <w:rFonts w:ascii="Times New Roman" w:hAnsi="Times New Roman" w:cs="Times New Roman"/>
          <w:sz w:val="24"/>
          <w:szCs w:val="24"/>
          <w:lang w:val="en-US"/>
        </w:rPr>
        <w:t>likert</w:t>
      </w:r>
      <w:proofErr w:type="spellEnd"/>
      <w:r w:rsidRPr="00FA16A3">
        <w:rPr>
          <w:rFonts w:ascii="Times New Roman" w:hAnsi="Times New Roman" w:cs="Times New Roman"/>
          <w:sz w:val="24"/>
          <w:szCs w:val="24"/>
          <w:lang w:val="en-US"/>
        </w:rPr>
        <w:t xml:space="preserve"> scale items where the firms were asked to evaluate the degree to</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which their customers- and providers could influence terms and conditions such as prices,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delivery, terms of payment etc.</w:t>
      </w:r>
      <w:r w:rsidR="000A798A" w:rsidRPr="00FA16A3">
        <w:rPr>
          <w:rFonts w:ascii="Times New Roman" w:hAnsi="Times New Roman" w:cs="Times New Roman"/>
          <w:sz w:val="24"/>
          <w:szCs w:val="24"/>
          <w:lang w:val="en-US"/>
        </w:rPr>
        <w:t xml:space="preserve"> </w:t>
      </w:r>
    </w:p>
    <w:p w14:paraId="59F0CE5A" w14:textId="77777777" w:rsidR="00906D16"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The means, standard deviations and correlations of all independent variables are shown in</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table 2 below.</w:t>
      </w:r>
    </w:p>
    <w:p w14:paraId="06293DEC" w14:textId="77777777" w:rsidR="00385E2C" w:rsidRDefault="00385E2C" w:rsidP="00385E2C">
      <w:pPr>
        <w:spacing w:line="360" w:lineRule="auto"/>
        <w:jc w:val="center"/>
        <w:rPr>
          <w:rFonts w:ascii="Times New Roman" w:hAnsi="Times New Roman" w:cs="Times New Roman"/>
          <w:b/>
          <w:sz w:val="24"/>
          <w:szCs w:val="24"/>
          <w:lang w:val="en-US"/>
        </w:rPr>
      </w:pPr>
      <w:r w:rsidRPr="00D14FFD">
        <w:rPr>
          <w:noProof/>
          <w:lang w:val="en-US" w:eastAsia="da-DK"/>
        </w:rPr>
        <w:lastRenderedPageBreak/>
        <w:drawing>
          <wp:inline distT="0" distB="0" distL="0" distR="0" wp14:anchorId="57AB7263" wp14:editId="675036E0">
            <wp:extent cx="5760720" cy="1982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82470"/>
                    </a:xfrm>
                    <a:prstGeom prst="rect">
                      <a:avLst/>
                    </a:prstGeom>
                    <a:noFill/>
                    <a:ln>
                      <a:noFill/>
                    </a:ln>
                  </pic:spPr>
                </pic:pic>
              </a:graphicData>
            </a:graphic>
          </wp:inline>
        </w:drawing>
      </w:r>
    </w:p>
    <w:p w14:paraId="7739376F" w14:textId="77777777" w:rsidR="00481F5A" w:rsidRDefault="00481F5A" w:rsidP="00385E2C">
      <w:pPr>
        <w:spacing w:line="360" w:lineRule="auto"/>
        <w:rPr>
          <w:rFonts w:ascii="Times New Roman" w:hAnsi="Times New Roman" w:cs="Times New Roman"/>
          <w:b/>
          <w:sz w:val="24"/>
          <w:szCs w:val="24"/>
          <w:lang w:val="en-US"/>
        </w:rPr>
      </w:pPr>
    </w:p>
    <w:p w14:paraId="6910A012" w14:textId="77777777" w:rsidR="00481F5A" w:rsidRDefault="00481F5A" w:rsidP="00385E2C">
      <w:pPr>
        <w:spacing w:line="360" w:lineRule="auto"/>
        <w:rPr>
          <w:rFonts w:ascii="Times New Roman" w:hAnsi="Times New Roman" w:cs="Times New Roman"/>
          <w:b/>
          <w:sz w:val="24"/>
          <w:szCs w:val="24"/>
          <w:lang w:val="en-US"/>
        </w:rPr>
      </w:pPr>
    </w:p>
    <w:p w14:paraId="3DD9D165" w14:textId="77777777" w:rsidR="00906D16" w:rsidRPr="00FA16A3" w:rsidRDefault="00906D16" w:rsidP="00385E2C">
      <w:pPr>
        <w:spacing w:line="360" w:lineRule="auto"/>
        <w:rPr>
          <w:rFonts w:ascii="Times New Roman" w:hAnsi="Times New Roman" w:cs="Times New Roman"/>
          <w:b/>
          <w:sz w:val="24"/>
          <w:szCs w:val="24"/>
          <w:lang w:val="en-US"/>
        </w:rPr>
      </w:pPr>
      <w:r w:rsidRPr="00FA16A3">
        <w:rPr>
          <w:rFonts w:ascii="Times New Roman" w:hAnsi="Times New Roman" w:cs="Times New Roman"/>
          <w:b/>
          <w:sz w:val="24"/>
          <w:szCs w:val="24"/>
          <w:lang w:val="en-US"/>
        </w:rPr>
        <w:t>Statistical Approach</w:t>
      </w:r>
    </w:p>
    <w:p w14:paraId="6842D705" w14:textId="77777777" w:rsidR="000A798A"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Our dependent variable is dichotomous, a firm either insource/outsource core/non-core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activities, so we use logistic regressions. The general model is the following:</w:t>
      </w:r>
      <w:r w:rsidR="000A798A" w:rsidRPr="00FA16A3">
        <w:rPr>
          <w:rFonts w:ascii="Times New Roman" w:hAnsi="Times New Roman" w:cs="Times New Roman"/>
          <w:sz w:val="24"/>
          <w:szCs w:val="24"/>
          <w:lang w:val="en-US"/>
        </w:rPr>
        <w:t xml:space="preserve"> </w:t>
      </w:r>
    </w:p>
    <w:p w14:paraId="673FD805" w14:textId="77777777" w:rsidR="00906D16" w:rsidRPr="00FA16A3" w:rsidRDefault="00906D16" w:rsidP="00FA16A3">
      <w:pPr>
        <w:spacing w:line="360" w:lineRule="auto"/>
        <w:ind w:left="708"/>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(1) </w:t>
      </w:r>
      <w:proofErr w:type="spellStart"/>
      <w:r w:rsidRPr="00FA16A3">
        <w:rPr>
          <w:rFonts w:ascii="Times New Roman" w:hAnsi="Times New Roman" w:cs="Times New Roman"/>
          <w:sz w:val="24"/>
          <w:szCs w:val="24"/>
          <w:lang w:val="en-US"/>
        </w:rPr>
        <w:t>Logit</w:t>
      </w:r>
      <w:proofErr w:type="spellEnd"/>
      <w:r w:rsidRPr="00FA16A3">
        <w:rPr>
          <w:rFonts w:ascii="Times New Roman" w:hAnsi="Times New Roman" w:cs="Times New Roman"/>
          <w:sz w:val="24"/>
          <w:szCs w:val="24"/>
          <w:lang w:val="en-US"/>
        </w:rPr>
        <w:t xml:space="preserve"> Y = </w:t>
      </w:r>
      <w:r w:rsidRPr="00FA16A3">
        <w:rPr>
          <w:rFonts w:ascii="Times New Roman" w:hAnsi="Times New Roman" w:cs="Times New Roman"/>
          <w:sz w:val="24"/>
          <w:szCs w:val="24"/>
        </w:rPr>
        <w:t>α</w:t>
      </w:r>
      <w:r w:rsidRPr="00FA16A3">
        <w:rPr>
          <w:rFonts w:ascii="Times New Roman" w:hAnsi="Times New Roman" w:cs="Times New Roman"/>
          <w:sz w:val="24"/>
          <w:szCs w:val="24"/>
          <w:lang w:val="en-US"/>
        </w:rPr>
        <w:t xml:space="preserve"> + </w:t>
      </w:r>
      <w:r w:rsidRPr="00FA16A3">
        <w:rPr>
          <w:rFonts w:ascii="Times New Roman" w:hAnsi="Times New Roman" w:cs="Times New Roman"/>
          <w:sz w:val="24"/>
          <w:szCs w:val="24"/>
        </w:rPr>
        <w:t>β</w:t>
      </w:r>
      <w:r w:rsidRPr="00FA16A3">
        <w:rPr>
          <w:rFonts w:ascii="Times New Roman" w:hAnsi="Times New Roman" w:cs="Times New Roman"/>
          <w:sz w:val="24"/>
          <w:szCs w:val="24"/>
          <w:lang w:val="en-US"/>
        </w:rPr>
        <w:t xml:space="preserve">1 Firm profits + </w:t>
      </w:r>
      <w:r w:rsidRPr="00FA16A3">
        <w:rPr>
          <w:rFonts w:ascii="Times New Roman" w:hAnsi="Times New Roman" w:cs="Times New Roman"/>
          <w:sz w:val="24"/>
          <w:szCs w:val="24"/>
        </w:rPr>
        <w:t>β</w:t>
      </w:r>
      <w:r w:rsidRPr="00FA16A3">
        <w:rPr>
          <w:rFonts w:ascii="Times New Roman" w:hAnsi="Times New Roman" w:cs="Times New Roman"/>
          <w:sz w:val="24"/>
          <w:szCs w:val="24"/>
          <w:lang w:val="en-US"/>
        </w:rPr>
        <w:t xml:space="preserve">2 Firm leverage + </w:t>
      </w:r>
      <w:r w:rsidRPr="00FA16A3">
        <w:rPr>
          <w:rFonts w:ascii="Times New Roman" w:hAnsi="Times New Roman" w:cs="Times New Roman"/>
          <w:sz w:val="24"/>
          <w:szCs w:val="24"/>
        </w:rPr>
        <w:t>β</w:t>
      </w:r>
      <w:r w:rsidRPr="00FA16A3">
        <w:rPr>
          <w:rFonts w:ascii="Times New Roman" w:hAnsi="Times New Roman" w:cs="Times New Roman"/>
          <w:sz w:val="24"/>
          <w:szCs w:val="24"/>
          <w:lang w:val="en-US"/>
        </w:rPr>
        <w:t xml:space="preserve">3 Industry profits + </w:t>
      </w:r>
      <w:r w:rsidRPr="00FA16A3">
        <w:rPr>
          <w:rFonts w:ascii="Times New Roman" w:hAnsi="Times New Roman" w:cs="Times New Roman"/>
          <w:sz w:val="24"/>
          <w:szCs w:val="24"/>
        </w:rPr>
        <w:t>β</w:t>
      </w:r>
      <w:r w:rsidRPr="00FA16A3">
        <w:rPr>
          <w:rFonts w:ascii="Times New Roman" w:hAnsi="Times New Roman" w:cs="Times New Roman"/>
          <w:sz w:val="24"/>
          <w:szCs w:val="24"/>
          <w:lang w:val="en-US"/>
        </w:rPr>
        <w:t>4 Industry</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leverage + </w:t>
      </w:r>
      <w:r w:rsidRPr="00FA16A3">
        <w:rPr>
          <w:rFonts w:ascii="Times New Roman" w:hAnsi="Times New Roman" w:cs="Times New Roman"/>
          <w:sz w:val="24"/>
          <w:szCs w:val="24"/>
        </w:rPr>
        <w:t>β</w:t>
      </w:r>
      <w:r w:rsidRPr="00FA16A3">
        <w:rPr>
          <w:rFonts w:ascii="Times New Roman" w:hAnsi="Times New Roman" w:cs="Times New Roman"/>
          <w:sz w:val="24"/>
          <w:szCs w:val="24"/>
          <w:lang w:val="en-US"/>
        </w:rPr>
        <w:t xml:space="preserve">5 Firm size + </w:t>
      </w:r>
      <w:r w:rsidRPr="00FA16A3">
        <w:rPr>
          <w:rFonts w:ascii="Times New Roman" w:hAnsi="Times New Roman" w:cs="Times New Roman"/>
          <w:sz w:val="24"/>
          <w:szCs w:val="24"/>
        </w:rPr>
        <w:t>β</w:t>
      </w:r>
      <w:r w:rsidRPr="00FA16A3">
        <w:rPr>
          <w:rFonts w:ascii="Times New Roman" w:hAnsi="Times New Roman" w:cs="Times New Roman"/>
          <w:sz w:val="24"/>
          <w:szCs w:val="24"/>
          <w:lang w:val="en-US"/>
        </w:rPr>
        <w:t xml:space="preserve">6 Downstream Bargaining power + </w:t>
      </w:r>
      <w:r w:rsidRPr="00FA16A3">
        <w:rPr>
          <w:rFonts w:ascii="Times New Roman" w:hAnsi="Times New Roman" w:cs="Times New Roman"/>
          <w:sz w:val="24"/>
          <w:szCs w:val="24"/>
        </w:rPr>
        <w:t>β</w:t>
      </w:r>
      <w:r w:rsidRPr="00FA16A3">
        <w:rPr>
          <w:rFonts w:ascii="Times New Roman" w:hAnsi="Times New Roman" w:cs="Times New Roman"/>
          <w:sz w:val="24"/>
          <w:szCs w:val="24"/>
          <w:lang w:val="en-US"/>
        </w:rPr>
        <w:t>7 Upstream</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bargaining power + </w:t>
      </w:r>
      <w:r w:rsidRPr="00FA16A3">
        <w:rPr>
          <w:rFonts w:ascii="Times New Roman" w:hAnsi="Times New Roman" w:cs="Times New Roman"/>
          <w:sz w:val="24"/>
          <w:szCs w:val="24"/>
        </w:rPr>
        <w:t>β</w:t>
      </w:r>
      <w:r w:rsidRPr="00FA16A3">
        <w:rPr>
          <w:rFonts w:ascii="Times New Roman" w:hAnsi="Times New Roman" w:cs="Times New Roman"/>
          <w:sz w:val="24"/>
          <w:szCs w:val="24"/>
          <w:lang w:val="en-US"/>
        </w:rPr>
        <w:t xml:space="preserve">8 Reductions in demand + </w:t>
      </w:r>
      <w:r w:rsidRPr="00FA16A3">
        <w:rPr>
          <w:rFonts w:ascii="Times New Roman" w:hAnsi="Times New Roman" w:cs="Times New Roman"/>
          <w:sz w:val="24"/>
          <w:szCs w:val="24"/>
        </w:rPr>
        <w:t>β</w:t>
      </w:r>
      <w:r w:rsidRPr="00FA16A3">
        <w:rPr>
          <w:rFonts w:ascii="Times New Roman" w:hAnsi="Times New Roman" w:cs="Times New Roman"/>
          <w:sz w:val="24"/>
          <w:szCs w:val="24"/>
          <w:lang w:val="en-US"/>
        </w:rPr>
        <w:t xml:space="preserve">9 Reductions in access to credit + </w:t>
      </w:r>
      <w:r w:rsidRPr="00FA16A3">
        <w:rPr>
          <w:rFonts w:ascii="Times New Roman" w:hAnsi="Times New Roman" w:cs="Times New Roman"/>
          <w:sz w:val="24"/>
          <w:szCs w:val="24"/>
        </w:rPr>
        <w:t>ε</w:t>
      </w:r>
    </w:p>
    <w:p w14:paraId="174F25AA" w14:textId="77777777" w:rsidR="00906D16" w:rsidRPr="00FA16A3" w:rsidRDefault="00906D16" w:rsidP="00FA16A3">
      <w:pPr>
        <w:spacing w:line="360" w:lineRule="auto"/>
        <w:jc w:val="both"/>
        <w:rPr>
          <w:rFonts w:ascii="Times New Roman" w:hAnsi="Times New Roman" w:cs="Times New Roman"/>
          <w:sz w:val="24"/>
          <w:szCs w:val="24"/>
          <w:lang w:val="en-US"/>
        </w:rPr>
      </w:pPr>
      <w:proofErr w:type="spellStart"/>
      <w:r w:rsidRPr="00FA16A3">
        <w:rPr>
          <w:rFonts w:ascii="Times New Roman" w:hAnsi="Times New Roman" w:cs="Times New Roman"/>
          <w:sz w:val="24"/>
          <w:szCs w:val="24"/>
          <w:lang w:val="en-US"/>
        </w:rPr>
        <w:t>Logit</w:t>
      </w:r>
      <w:proofErr w:type="spellEnd"/>
      <w:r w:rsidRPr="00FA16A3">
        <w:rPr>
          <w:rFonts w:ascii="Times New Roman" w:hAnsi="Times New Roman" w:cs="Times New Roman"/>
          <w:sz w:val="24"/>
          <w:szCs w:val="24"/>
          <w:lang w:val="en-US"/>
        </w:rPr>
        <w:t xml:space="preserve"> Y is the natural logarithm of the odds that a firm actually has insourced/outsourced</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activities:</w:t>
      </w:r>
    </w:p>
    <w:p w14:paraId="5264A92C" w14:textId="77777777" w:rsidR="00906D16" w:rsidRPr="00FA16A3" w:rsidRDefault="00906D16" w:rsidP="00FA16A3">
      <w:pPr>
        <w:spacing w:line="360" w:lineRule="auto"/>
        <w:ind w:firstLine="708"/>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(2) </w:t>
      </w:r>
      <w:proofErr w:type="spellStart"/>
      <w:proofErr w:type="gramStart"/>
      <w:r w:rsidRPr="00FA16A3">
        <w:rPr>
          <w:rFonts w:ascii="Times New Roman" w:hAnsi="Times New Roman" w:cs="Times New Roman"/>
          <w:sz w:val="24"/>
          <w:szCs w:val="24"/>
          <w:lang w:val="en-US"/>
        </w:rPr>
        <w:t>ln</w:t>
      </w:r>
      <w:proofErr w:type="spellEnd"/>
      <w:proofErr w:type="gramEnd"/>
      <w:r w:rsidRPr="00FA16A3">
        <w:rPr>
          <w:rFonts w:ascii="Times New Roman" w:hAnsi="Times New Roman" w:cs="Times New Roman"/>
          <w:sz w:val="24"/>
          <w:szCs w:val="24"/>
          <w:lang w:val="en-US"/>
        </w:rPr>
        <w:t xml:space="preserve"> [p(Y = 1) / (1 − p(Y = 1)]</w:t>
      </w:r>
    </w:p>
    <w:p w14:paraId="7ABAE295" w14:textId="77777777" w:rsidR="000A798A" w:rsidRPr="00FA16A3" w:rsidRDefault="000A798A" w:rsidP="000A798A">
      <w:pPr>
        <w:spacing w:line="360" w:lineRule="auto"/>
        <w:rPr>
          <w:rFonts w:ascii="Times New Roman" w:hAnsi="Times New Roman" w:cs="Times New Roman"/>
          <w:b/>
          <w:sz w:val="24"/>
          <w:szCs w:val="24"/>
          <w:lang w:val="en-US"/>
        </w:rPr>
      </w:pPr>
    </w:p>
    <w:p w14:paraId="6E937A04" w14:textId="77777777" w:rsidR="00906D16" w:rsidRPr="00FA16A3" w:rsidRDefault="00906D16" w:rsidP="00FA16A3">
      <w:pPr>
        <w:spacing w:line="360" w:lineRule="auto"/>
        <w:jc w:val="both"/>
        <w:rPr>
          <w:rFonts w:ascii="Times New Roman" w:hAnsi="Times New Roman" w:cs="Times New Roman"/>
          <w:b/>
          <w:sz w:val="24"/>
          <w:szCs w:val="24"/>
          <w:lang w:val="en-US"/>
        </w:rPr>
      </w:pPr>
      <w:r w:rsidRPr="00FA16A3">
        <w:rPr>
          <w:rFonts w:ascii="Times New Roman" w:hAnsi="Times New Roman" w:cs="Times New Roman"/>
          <w:b/>
          <w:sz w:val="24"/>
          <w:szCs w:val="24"/>
          <w:lang w:val="en-US"/>
        </w:rPr>
        <w:t>Data Concerns</w:t>
      </w:r>
    </w:p>
    <w:p w14:paraId="2ABCF074" w14:textId="77777777" w:rsidR="000A798A" w:rsidRPr="00FA16A3" w:rsidRDefault="00906D16" w:rsidP="00FA16A3">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A number of potential biases are present when using survey data. First, we may have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respondent biases, e.g. that the firms that answered the survey are different from the firms that</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did not answer it. To investigate if this </w:t>
      </w:r>
      <w:r w:rsidR="00841C6B">
        <w:rPr>
          <w:rFonts w:ascii="Times New Roman" w:hAnsi="Times New Roman" w:cs="Times New Roman"/>
          <w:sz w:val="24"/>
          <w:szCs w:val="24"/>
          <w:lang w:val="en-US"/>
        </w:rPr>
        <w:t>was</w:t>
      </w:r>
      <w:r w:rsidRPr="00FA16A3">
        <w:rPr>
          <w:rFonts w:ascii="Times New Roman" w:hAnsi="Times New Roman" w:cs="Times New Roman"/>
          <w:sz w:val="24"/>
          <w:szCs w:val="24"/>
          <w:lang w:val="en-US"/>
        </w:rPr>
        <w:t xml:space="preserve"> the case, we used register data to check if the firms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that responded differ from the sample of 5000 firms that received the questionnaire.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Differences were checked on a number of variables, including size, pre-crisis growth, pre</w:t>
      </w:r>
      <w:r w:rsidR="00385E2C">
        <w:rPr>
          <w:rFonts w:ascii="Times New Roman" w:hAnsi="Times New Roman" w:cs="Times New Roman"/>
          <w:sz w:val="24"/>
          <w:szCs w:val="24"/>
          <w:lang w:val="en-US"/>
        </w:rPr>
        <w:t>-</w:t>
      </w:r>
      <w:r w:rsidRPr="00FA16A3">
        <w:rPr>
          <w:rFonts w:ascii="Times New Roman" w:hAnsi="Times New Roman" w:cs="Times New Roman"/>
          <w:sz w:val="24"/>
          <w:szCs w:val="24"/>
          <w:lang w:val="en-US"/>
        </w:rPr>
        <w:t>crisis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debt ratio, pre-crisis profitability, pre-crisis total assets, geography, industry, ownership,</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age and legal form. We found no indications of any respondent biases. Second, as our survey</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data is retrospective, an obvious concern is biases associated with the accuracy of the memory</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lastRenderedPageBreak/>
        <w:t>of the respondents. Unfortunately, there is no way we can check for such biases but as the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questionnaire was sent out relatively close up to the recession, we have, hopefully, minimized</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this problem. Further, it seems little likely that memory biases are distributed across firms in</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any systematic way, which implies that potential biases will appear in our data as random</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sources of error. Also, outsourcing/insourcing activities are decisions so considerable for a</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firm that the likelihood of the CEOs to remember that they have done so should be very high.</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Third, as there was only one respondent in each firm, the CEO, our data is also vulnerable to</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single respondent biases. This is problematic if there are any systematic biases of CEOs’</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responses, such as self-serving bias where poor performance is blamed on the recession.</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Fourth, as the survey was distributed only to surviving firms and not to the</w:t>
      </w:r>
      <w:r w:rsidR="000A798A"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firms that disappeared during the recession, our data is also vulnerable to survivor biases.</w:t>
      </w:r>
      <w:r w:rsidR="000A798A" w:rsidRPr="00FA16A3">
        <w:rPr>
          <w:rFonts w:ascii="Times New Roman" w:hAnsi="Times New Roman" w:cs="Times New Roman"/>
          <w:sz w:val="24"/>
          <w:szCs w:val="24"/>
          <w:lang w:val="en-US"/>
        </w:rPr>
        <w:t xml:space="preserve"> </w:t>
      </w:r>
    </w:p>
    <w:p w14:paraId="2D615581" w14:textId="77777777" w:rsidR="00906D16" w:rsidRPr="00FA16A3" w:rsidRDefault="00906D16" w:rsidP="006670BB">
      <w:pPr>
        <w:spacing w:line="360" w:lineRule="auto"/>
        <w:jc w:val="center"/>
        <w:rPr>
          <w:rFonts w:ascii="Times New Roman" w:hAnsi="Times New Roman" w:cs="Times New Roman"/>
          <w:b/>
          <w:sz w:val="24"/>
          <w:szCs w:val="24"/>
          <w:lang w:val="en-US"/>
        </w:rPr>
      </w:pPr>
      <w:r w:rsidRPr="00FA16A3">
        <w:rPr>
          <w:rFonts w:ascii="Times New Roman" w:hAnsi="Times New Roman" w:cs="Times New Roman"/>
          <w:b/>
          <w:sz w:val="24"/>
          <w:szCs w:val="24"/>
          <w:lang w:val="en-US"/>
        </w:rPr>
        <w:t>RESULTS</w:t>
      </w:r>
    </w:p>
    <w:p w14:paraId="0A19F4A8" w14:textId="77777777" w:rsidR="00906D16" w:rsidRPr="00FA16A3" w:rsidRDefault="00841C6B" w:rsidP="0091110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906D16" w:rsidRPr="00FA16A3">
        <w:rPr>
          <w:rFonts w:ascii="Times New Roman" w:hAnsi="Times New Roman" w:cs="Times New Roman"/>
          <w:sz w:val="24"/>
          <w:szCs w:val="24"/>
          <w:lang w:val="en-US"/>
        </w:rPr>
        <w:t>o discover how to reductions in demand and reductions in access to credit</w:t>
      </w:r>
      <w:r w:rsidR="006670BB" w:rsidRPr="00FA16A3">
        <w:rPr>
          <w:rFonts w:ascii="Times New Roman" w:hAnsi="Times New Roman" w:cs="Times New Roman"/>
          <w:sz w:val="24"/>
          <w:szCs w:val="24"/>
          <w:lang w:val="en-US"/>
        </w:rPr>
        <w:t xml:space="preserve"> </w:t>
      </w:r>
      <w:r w:rsidR="00906D16" w:rsidRPr="00FA16A3">
        <w:rPr>
          <w:rFonts w:ascii="Times New Roman" w:hAnsi="Times New Roman" w:cs="Times New Roman"/>
          <w:sz w:val="24"/>
          <w:szCs w:val="24"/>
          <w:lang w:val="en-US"/>
        </w:rPr>
        <w:t>caused by the recession affects fir</w:t>
      </w:r>
      <w:r>
        <w:rPr>
          <w:rFonts w:ascii="Times New Roman" w:hAnsi="Times New Roman" w:cs="Times New Roman"/>
          <w:sz w:val="24"/>
          <w:szCs w:val="24"/>
          <w:lang w:val="en-US"/>
        </w:rPr>
        <w:t>ms out- and insourcing decision,</w:t>
      </w:r>
      <w:r w:rsidR="00906D16" w:rsidRPr="00FA16A3">
        <w:rPr>
          <w:rFonts w:ascii="Times New Roman" w:hAnsi="Times New Roman" w:cs="Times New Roman"/>
          <w:sz w:val="24"/>
          <w:szCs w:val="24"/>
          <w:lang w:val="en-US"/>
        </w:rPr>
        <w:t xml:space="preserve"> we</w:t>
      </w:r>
      <w:r w:rsidR="006670BB" w:rsidRPr="00FA16A3">
        <w:rPr>
          <w:rFonts w:ascii="Times New Roman" w:hAnsi="Times New Roman" w:cs="Times New Roman"/>
          <w:sz w:val="24"/>
          <w:szCs w:val="24"/>
          <w:lang w:val="en-US"/>
        </w:rPr>
        <w:t xml:space="preserve"> </w:t>
      </w:r>
      <w:r w:rsidR="00906D16" w:rsidRPr="00FA16A3">
        <w:rPr>
          <w:rFonts w:ascii="Times New Roman" w:hAnsi="Times New Roman" w:cs="Times New Roman"/>
          <w:sz w:val="24"/>
          <w:szCs w:val="24"/>
          <w:lang w:val="en-US"/>
        </w:rPr>
        <w:t>conducted a series of logistic regressions of which results are presented in table 3</w:t>
      </w:r>
      <w:r>
        <w:rPr>
          <w:rFonts w:ascii="Times New Roman" w:hAnsi="Times New Roman" w:cs="Times New Roman"/>
          <w:sz w:val="24"/>
          <w:szCs w:val="24"/>
          <w:lang w:val="en-US"/>
        </w:rPr>
        <w:t>.</w:t>
      </w:r>
      <w:r w:rsidR="00906D16" w:rsidRPr="00FA16A3">
        <w:rPr>
          <w:rFonts w:ascii="Times New Roman" w:hAnsi="Times New Roman" w:cs="Times New Roman"/>
          <w:sz w:val="24"/>
          <w:szCs w:val="24"/>
          <w:lang w:val="en-US"/>
        </w:rPr>
        <w:t xml:space="preserve"> </w:t>
      </w:r>
      <w:r w:rsidR="006670BB" w:rsidRPr="00FA16A3">
        <w:rPr>
          <w:rFonts w:ascii="Times New Roman" w:hAnsi="Times New Roman" w:cs="Times New Roman"/>
          <w:sz w:val="24"/>
          <w:szCs w:val="24"/>
          <w:lang w:val="en-US"/>
        </w:rPr>
        <w:t xml:space="preserve"> </w:t>
      </w:r>
    </w:p>
    <w:p w14:paraId="20CB8CC0" w14:textId="77777777" w:rsidR="002F0675" w:rsidRDefault="002F0675" w:rsidP="002F0675">
      <w:pPr>
        <w:spacing w:line="360" w:lineRule="auto"/>
        <w:jc w:val="center"/>
        <w:rPr>
          <w:rFonts w:ascii="Times New Roman" w:hAnsi="Times New Roman" w:cs="Times New Roman"/>
          <w:sz w:val="24"/>
          <w:szCs w:val="24"/>
          <w:lang w:val="en-US"/>
        </w:rPr>
      </w:pPr>
      <w:r w:rsidRPr="00D14FFD">
        <w:rPr>
          <w:noProof/>
          <w:lang w:val="en-US" w:eastAsia="da-DK"/>
        </w:rPr>
        <w:drawing>
          <wp:inline distT="0" distB="0" distL="0" distR="0" wp14:anchorId="0B561355" wp14:editId="00306333">
            <wp:extent cx="5539916" cy="4394579"/>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1229" cy="4395621"/>
                    </a:xfrm>
                    <a:prstGeom prst="rect">
                      <a:avLst/>
                    </a:prstGeom>
                    <a:noFill/>
                    <a:ln>
                      <a:noFill/>
                    </a:ln>
                  </pic:spPr>
                </pic:pic>
              </a:graphicData>
            </a:graphic>
          </wp:inline>
        </w:drawing>
      </w:r>
    </w:p>
    <w:p w14:paraId="3BE372AC" w14:textId="77777777" w:rsidR="00B9605B" w:rsidRPr="00FA16A3" w:rsidRDefault="00906D16" w:rsidP="002F0675">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lastRenderedPageBreak/>
        <w:t>We ran four different models with each of the three dependent variables. First we use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outsourcing of non-core activities as the dependent variable. Model 1a consists of the five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control variables and a constant. The results show that the model is insignificant with a </w:t>
      </w:r>
      <w:proofErr w:type="spellStart"/>
      <w:r w:rsidRPr="00FA16A3">
        <w:rPr>
          <w:rFonts w:ascii="Times New Roman" w:hAnsi="Times New Roman" w:cs="Times New Roman"/>
          <w:sz w:val="24"/>
          <w:szCs w:val="24"/>
          <w:lang w:val="en-US"/>
        </w:rPr>
        <w:t>Chisquare</w:t>
      </w:r>
      <w:proofErr w:type="spellEnd"/>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value of 8.464 and a pseudo R2 of only 0.023. None of the seven control variables are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statistically significant on a 5% level, while industry profit is statistically significant on a 10%</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level.</w:t>
      </w:r>
    </w:p>
    <w:p w14:paraId="1FB310EB" w14:textId="77777777" w:rsidR="00906D16" w:rsidRPr="00FA16A3" w:rsidRDefault="00906D16" w:rsidP="00911106">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Model 1b adds the two independent variables, reductions in access to demand and reductions</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 access to credit. From the results we find that the model is significant on a 5% level with a</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Chi-square value of 17.699 and a pseudo R2 of 0,047. H1 predicted that reductions in demand</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would be positively related to outsourcing of non-core activities, which imply that the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coefficient of the reductions in demand variable should be positive. From the results we see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that the coefficient is positive and significant on a 0.05 level, which makes us conclude that</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H1 is supported. H4 predicted that problems accessing credit should have no effect on the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outsourcing of non-core activities. From the results we see that the reductions in access to</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credit-variable is insignificant, which is in support of H4.</w:t>
      </w:r>
    </w:p>
    <w:p w14:paraId="339CD872" w14:textId="77777777" w:rsidR="00B9605B" w:rsidRPr="00FA16A3" w:rsidRDefault="00906D16" w:rsidP="00911106">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Next, we used outsourcing of core activities as the dependent variable. Model 2a consists of</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five control variables and a constant, and is significant on a 5% level with a Chi-square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value of 13.753 and a pseudo R2 of 0.047. Industry profit is statistically significant on a 5%</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level, while none of the other controls are significant.</w:t>
      </w:r>
      <w:r w:rsidR="006670BB" w:rsidRPr="00FA16A3">
        <w:rPr>
          <w:rFonts w:ascii="Times New Roman" w:hAnsi="Times New Roman" w:cs="Times New Roman"/>
          <w:sz w:val="24"/>
          <w:szCs w:val="24"/>
          <w:lang w:val="en-US"/>
        </w:rPr>
        <w:t xml:space="preserve"> </w:t>
      </w:r>
    </w:p>
    <w:p w14:paraId="2328556C" w14:textId="77777777" w:rsidR="00B9605B" w:rsidRPr="00FA16A3" w:rsidRDefault="00906D16" w:rsidP="00911106">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Model 2b adds the two independent variables, reductions in demand and reductions in access</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to credit to the equation. From the results we find that the model is significant on a 1% level</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with a Chi-square value of 34.991 and a pseudo R2 of 0,097. H</w:t>
      </w:r>
      <w:r w:rsidR="00A85C73">
        <w:rPr>
          <w:rFonts w:ascii="Times New Roman" w:hAnsi="Times New Roman" w:cs="Times New Roman"/>
          <w:sz w:val="24"/>
          <w:szCs w:val="24"/>
          <w:lang w:val="en-US"/>
        </w:rPr>
        <w:t>2</w:t>
      </w:r>
      <w:r w:rsidRPr="00FA16A3">
        <w:rPr>
          <w:rFonts w:ascii="Times New Roman" w:hAnsi="Times New Roman" w:cs="Times New Roman"/>
          <w:sz w:val="24"/>
          <w:szCs w:val="24"/>
          <w:lang w:val="en-US"/>
        </w:rPr>
        <w:t xml:space="preserve"> and H</w:t>
      </w:r>
      <w:r w:rsidR="00D6651D">
        <w:rPr>
          <w:rFonts w:ascii="Times New Roman" w:hAnsi="Times New Roman" w:cs="Times New Roman"/>
          <w:sz w:val="24"/>
          <w:szCs w:val="24"/>
          <w:lang w:val="en-US"/>
        </w:rPr>
        <w:t>5a</w:t>
      </w:r>
      <w:r w:rsidRPr="00FA16A3">
        <w:rPr>
          <w:rFonts w:ascii="Times New Roman" w:hAnsi="Times New Roman" w:cs="Times New Roman"/>
          <w:sz w:val="24"/>
          <w:szCs w:val="24"/>
          <w:lang w:val="en-US"/>
        </w:rPr>
        <w:t xml:space="preserve"> predicted that</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reductions in demand and reductions in access to credit would be positively related to</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outsourcing of core activities. From the results we see that the two coefficients are positive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and significant on a 0.05 level, which makes us conclude that H2 and H5a is supported.</w:t>
      </w:r>
      <w:r w:rsidR="006670BB" w:rsidRPr="00FA16A3">
        <w:rPr>
          <w:rFonts w:ascii="Times New Roman" w:hAnsi="Times New Roman" w:cs="Times New Roman"/>
          <w:sz w:val="24"/>
          <w:szCs w:val="24"/>
          <w:lang w:val="en-US"/>
        </w:rPr>
        <w:t xml:space="preserve"> </w:t>
      </w:r>
    </w:p>
    <w:p w14:paraId="5D61D910" w14:textId="77777777" w:rsidR="00B9605B" w:rsidRPr="00FA16A3" w:rsidRDefault="00906D16" w:rsidP="00911106">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Model 2c adds an interaction term between reductions in access to credit and firm leverage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2007. From the results we find that this step did not significantly improve the model. The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interaction effect is positively signed as predicted, but the term is also not statistically</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significant so H5b is not supported.</w:t>
      </w:r>
      <w:r w:rsidR="006670BB" w:rsidRPr="00FA16A3">
        <w:rPr>
          <w:rFonts w:ascii="Times New Roman" w:hAnsi="Times New Roman" w:cs="Times New Roman"/>
          <w:sz w:val="24"/>
          <w:szCs w:val="24"/>
          <w:lang w:val="en-US"/>
        </w:rPr>
        <w:t xml:space="preserve"> </w:t>
      </w:r>
    </w:p>
    <w:p w14:paraId="0DD129EF" w14:textId="77777777" w:rsidR="00B9605B" w:rsidRPr="00FA16A3" w:rsidRDefault="00906D16" w:rsidP="00911106">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Finally, we use insourcing of core activities as the dependent variable. Similar to the above,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Model 3a consists of the five control variables and a constant, and is significant on a 5% level</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lastRenderedPageBreak/>
        <w:t>with a Chi-square value of 15.437 and a pseudo R2 of 0.049. Upstream bargaining power is</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here found to be positively related to the insourcing of core activities and statistically</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significant on a 5% level. None of the other controls are statistically significant on a 5%</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level, while industry profit and firm profit is statistically significant on a 10% level.</w:t>
      </w:r>
      <w:r w:rsidR="006670BB" w:rsidRPr="00FA16A3">
        <w:rPr>
          <w:rFonts w:ascii="Times New Roman" w:hAnsi="Times New Roman" w:cs="Times New Roman"/>
          <w:sz w:val="24"/>
          <w:szCs w:val="24"/>
          <w:lang w:val="en-US"/>
        </w:rPr>
        <w:t xml:space="preserve"> </w:t>
      </w:r>
    </w:p>
    <w:p w14:paraId="2C42779D" w14:textId="77777777" w:rsidR="00906D16" w:rsidRPr="00FA16A3" w:rsidRDefault="00906D16" w:rsidP="00911106">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Model 3b adds the two independent variables, reductions in demand and reductions in access</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to credit to the equation. From the results we find that the model is statistically significant on</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 1% level with a Chi-square value of 30.100 and a pseudo R2 of 0,095. H3 and H6a predicted</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that reductions in demand and reductions in access to credit would be positively related to</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outsourcing of core activities, respectively. From the results we see that the two coefficients</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are indeed positive and significant on a 0.05 level, which makes us conclude that H3 and H6a</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is supported.</w:t>
      </w:r>
    </w:p>
    <w:p w14:paraId="0CF387F2" w14:textId="77777777" w:rsidR="00D6651D" w:rsidRDefault="00906D16" w:rsidP="00911106">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Model 3c adds an interaction term between reductions in access to credit and firm leverage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2007. From the results we find that this step did not significantly improve the model. The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interaction effect is negatively signed as predicted, but the term is also not statistically</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significant so H</w:t>
      </w:r>
      <w:r w:rsidR="00D6651D">
        <w:rPr>
          <w:rFonts w:ascii="Times New Roman" w:hAnsi="Times New Roman" w:cs="Times New Roman"/>
          <w:sz w:val="24"/>
          <w:szCs w:val="24"/>
          <w:lang w:val="en-US"/>
        </w:rPr>
        <w:t>6</w:t>
      </w:r>
      <w:r w:rsidRPr="00FA16A3">
        <w:rPr>
          <w:rFonts w:ascii="Times New Roman" w:hAnsi="Times New Roman" w:cs="Times New Roman"/>
          <w:sz w:val="24"/>
          <w:szCs w:val="24"/>
          <w:lang w:val="en-US"/>
        </w:rPr>
        <w:t>b is not supported.</w:t>
      </w:r>
      <w:r w:rsidR="006670BB" w:rsidRPr="00FA16A3">
        <w:rPr>
          <w:rFonts w:ascii="Times New Roman" w:hAnsi="Times New Roman" w:cs="Times New Roman"/>
          <w:sz w:val="24"/>
          <w:szCs w:val="24"/>
          <w:lang w:val="en-US"/>
        </w:rPr>
        <w:t xml:space="preserve"> </w:t>
      </w:r>
    </w:p>
    <w:p w14:paraId="75B31472" w14:textId="77777777" w:rsidR="006670BB" w:rsidRPr="00FA16A3" w:rsidRDefault="00906D16" w:rsidP="00911106">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Model 3d adds an interaction between the two independent variables to the equation. From the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results we see that the model is statistically significant on a 1% level with a Chi-square value</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of 34.376 and a pseudo R2 of 0,108. H7 predicted that there would be a significant interaction</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between reductions in demand and reductions in access to credit in the case of insourcing of</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core activities. From the results we see that the interaction term is negative and statistically</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significant on a 5% level, and that its inclusion in the model added explanatory power to</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model by increasing the pseudo R2 from 0.095 to 0.108. These findings indicate that H7 is</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supported. Further, the two main effects are also statistically significant on a 1% level,</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indicating that both of the variables have a statistically significant effect on the probability</w:t>
      </w:r>
      <w:r w:rsidR="006670BB"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that a firm will insource core activities when the other has the value of zero.</w:t>
      </w:r>
      <w:r w:rsidR="006670BB" w:rsidRPr="00FA16A3">
        <w:rPr>
          <w:rFonts w:ascii="Times New Roman" w:hAnsi="Times New Roman" w:cs="Times New Roman"/>
          <w:sz w:val="24"/>
          <w:szCs w:val="24"/>
          <w:lang w:val="en-US"/>
        </w:rPr>
        <w:t xml:space="preserve"> </w:t>
      </w:r>
    </w:p>
    <w:p w14:paraId="722448D4" w14:textId="77777777" w:rsidR="006670BB" w:rsidRPr="00FA16A3" w:rsidRDefault="006670BB" w:rsidP="006670BB">
      <w:pPr>
        <w:spacing w:line="360" w:lineRule="auto"/>
        <w:rPr>
          <w:rFonts w:ascii="Times New Roman" w:hAnsi="Times New Roman" w:cs="Times New Roman"/>
          <w:sz w:val="24"/>
          <w:szCs w:val="24"/>
          <w:lang w:val="en-US"/>
        </w:rPr>
      </w:pPr>
    </w:p>
    <w:p w14:paraId="750AF11C" w14:textId="77777777" w:rsidR="00906D16" w:rsidRPr="00FA16A3" w:rsidRDefault="00906D16" w:rsidP="00911106">
      <w:pPr>
        <w:spacing w:line="360" w:lineRule="auto"/>
        <w:jc w:val="center"/>
        <w:rPr>
          <w:rFonts w:ascii="Times New Roman" w:hAnsi="Times New Roman" w:cs="Times New Roman"/>
          <w:b/>
          <w:sz w:val="24"/>
          <w:szCs w:val="24"/>
          <w:lang w:val="en-US"/>
        </w:rPr>
      </w:pPr>
      <w:r w:rsidRPr="00FA16A3">
        <w:rPr>
          <w:rFonts w:ascii="Times New Roman" w:hAnsi="Times New Roman" w:cs="Times New Roman"/>
          <w:b/>
          <w:sz w:val="24"/>
          <w:szCs w:val="24"/>
          <w:lang w:val="en-US"/>
        </w:rPr>
        <w:t>DISCUSSION AND CONCLUSION</w:t>
      </w:r>
    </w:p>
    <w:p w14:paraId="3FD0C85E" w14:textId="77777777" w:rsidR="00911106" w:rsidRPr="00FA16A3" w:rsidRDefault="00906D16" w:rsidP="00911106">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We use</w:t>
      </w:r>
      <w:r w:rsidR="00D6651D">
        <w:rPr>
          <w:rFonts w:ascii="Times New Roman" w:hAnsi="Times New Roman" w:cs="Times New Roman"/>
          <w:sz w:val="24"/>
          <w:szCs w:val="24"/>
          <w:lang w:val="en-US"/>
        </w:rPr>
        <w:t>d</w:t>
      </w:r>
      <w:r w:rsidRPr="00FA16A3">
        <w:rPr>
          <w:rFonts w:ascii="Times New Roman" w:hAnsi="Times New Roman" w:cs="Times New Roman"/>
          <w:sz w:val="24"/>
          <w:szCs w:val="24"/>
          <w:lang w:val="en-US"/>
        </w:rPr>
        <w:t xml:space="preserve"> a dataset combining primary survey data with secondary financial data for a sample of</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1248 Norwegian firms to investigate how reductions in demand and -in access to credit affect</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 and outsourcing of core/non-core activities. To test the seven hypotheses developed in the</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theory section, we applied a series of logistic regressions.</w:t>
      </w:r>
      <w:r w:rsidR="00546563" w:rsidRPr="00FA16A3">
        <w:rPr>
          <w:rFonts w:ascii="Times New Roman" w:hAnsi="Times New Roman" w:cs="Times New Roman"/>
          <w:sz w:val="24"/>
          <w:szCs w:val="24"/>
          <w:lang w:val="en-US"/>
        </w:rPr>
        <w:t xml:space="preserve"> </w:t>
      </w:r>
    </w:p>
    <w:p w14:paraId="47A3881A" w14:textId="77777777" w:rsidR="00911106" w:rsidRPr="00FA16A3" w:rsidRDefault="00906D16" w:rsidP="00911106">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lastRenderedPageBreak/>
        <w:t>Our first set of hypotheses was related to how reductions in demand affect out- and</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insourcing. First, we tested how it affected outsourcing of non-core activities, and found a</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positive and significant relationship. This was as expected. Foss (2010) suggested two reasons</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for why firms keep non-core activities within the boundaries of the firm, namely that they</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either has high complementarity with other more specialized assets or that they have a very</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high frequency. The negative shift in demand reduces the demand for firms’ core activities,</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which again reduce the complementary effects and/or frequency of the non-core activities.</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Our results are in congruence with the theoretical arguments, but unfortunately they do not</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allow us to make a clear distinction between which of the two mechanisms that are at work.</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Second, we tested how reductions in demand affected outsourcing and insourcing of core</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activities, and found positive and significant relationships regarding both. The theoretical</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reasoning behind these two hypotheses was that reductions in demand increase uncertainty</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(behavioral, environmental or both), and that this again affects firms’ incentives to take</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actions regarding which activities they perform within their boundaries. Our findings of</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reductions in demand being positively related to both in- and outsourcing are in congruence</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with predictions of Williamson’s (1986) proposition that firms can respond to uncertainty by</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either integrating vertically or by sacrificing specificity in favor of more standardized goods</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and services. From our results it thus seems clear that both options are chosen.</w:t>
      </w:r>
      <w:r w:rsidR="00546563" w:rsidRPr="00FA16A3">
        <w:rPr>
          <w:rFonts w:ascii="Times New Roman" w:hAnsi="Times New Roman" w:cs="Times New Roman"/>
          <w:sz w:val="24"/>
          <w:szCs w:val="24"/>
          <w:lang w:val="en-US"/>
        </w:rPr>
        <w:t xml:space="preserve"> </w:t>
      </w:r>
    </w:p>
    <w:p w14:paraId="67A931FF" w14:textId="77777777" w:rsidR="00906D16" w:rsidRPr="00FA16A3" w:rsidRDefault="00906D16" w:rsidP="00911106">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Our second set of hypotheses tested how reductions in access to credit affect in- and</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outsourcing. We found no significant relationship between reductions in access to credit and</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outsourcing of non-core activities, which was just as expected. Regarding core activities, we</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hypothesized that reductions in access to credit should be positively related to outsourcing for</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firms that rely on external finance, and positively related to insourcing for firms that rely on</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internal finance. We applied a two-step method to test these hypotheses where we first tested</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whether the relationship between reductions in access to credit and in/outsourcing were</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positive and statistically significant, and then tested for interaction effects between reductions</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 access to credit and pre-recession level of debt. The results were mixed. Reductions in</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access to credit were positive and significantly related to both in- and outsourcing, but there</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were not any statistically significant interaction effect between reductions in access to credit</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and debt level on neither in- or outsourcing. </w:t>
      </w:r>
      <w:r w:rsidR="00D6651D">
        <w:rPr>
          <w:rFonts w:ascii="Times New Roman" w:hAnsi="Times New Roman" w:cs="Times New Roman"/>
          <w:sz w:val="24"/>
          <w:szCs w:val="24"/>
          <w:lang w:val="en-US"/>
        </w:rPr>
        <w:t xml:space="preserve">We also tried other proxies for reliance on external debt, with similar results. </w:t>
      </w:r>
      <w:r w:rsidRPr="00FA16A3">
        <w:rPr>
          <w:rFonts w:ascii="Times New Roman" w:hAnsi="Times New Roman" w:cs="Times New Roman"/>
          <w:sz w:val="24"/>
          <w:szCs w:val="24"/>
          <w:lang w:val="en-US"/>
        </w:rPr>
        <w:t>This may indicate that there are other</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characteristics than reliance on external finance that moderate the relationship between</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reductions in access to credit and in/outsource. Another reason for why we did not find the</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hypothesized interaction </w:t>
      </w:r>
      <w:r w:rsidRPr="00FA16A3">
        <w:rPr>
          <w:rFonts w:ascii="Times New Roman" w:hAnsi="Times New Roman" w:cs="Times New Roman"/>
          <w:sz w:val="24"/>
          <w:szCs w:val="24"/>
          <w:lang w:val="en-US"/>
        </w:rPr>
        <w:lastRenderedPageBreak/>
        <w:t>effect could simply be that pre-recession debt-level</w:t>
      </w:r>
      <w:r w:rsidR="00D6651D">
        <w:rPr>
          <w:rFonts w:ascii="Times New Roman" w:hAnsi="Times New Roman" w:cs="Times New Roman"/>
          <w:sz w:val="24"/>
          <w:szCs w:val="24"/>
          <w:lang w:val="en-US"/>
        </w:rPr>
        <w:t>s</w:t>
      </w:r>
      <w:r w:rsidRPr="00FA16A3">
        <w:rPr>
          <w:rFonts w:ascii="Times New Roman" w:hAnsi="Times New Roman" w:cs="Times New Roman"/>
          <w:sz w:val="24"/>
          <w:szCs w:val="24"/>
          <w:lang w:val="en-US"/>
        </w:rPr>
        <w:t xml:space="preserve"> </w:t>
      </w:r>
      <w:r w:rsidR="00D6651D">
        <w:rPr>
          <w:rFonts w:ascii="Times New Roman" w:hAnsi="Times New Roman" w:cs="Times New Roman"/>
          <w:sz w:val="24"/>
          <w:szCs w:val="24"/>
          <w:lang w:val="en-US"/>
        </w:rPr>
        <w:t>are</w:t>
      </w:r>
      <w:r w:rsidRPr="00FA16A3">
        <w:rPr>
          <w:rFonts w:ascii="Times New Roman" w:hAnsi="Times New Roman" w:cs="Times New Roman"/>
          <w:sz w:val="24"/>
          <w:szCs w:val="24"/>
          <w:lang w:val="en-US"/>
        </w:rPr>
        <w:t xml:space="preserve"> imperfect</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prox</w:t>
      </w:r>
      <w:r w:rsidR="00D6651D">
        <w:rPr>
          <w:rFonts w:ascii="Times New Roman" w:hAnsi="Times New Roman" w:cs="Times New Roman"/>
          <w:sz w:val="24"/>
          <w:szCs w:val="24"/>
          <w:lang w:val="en-US"/>
        </w:rPr>
        <w:t>ies</w:t>
      </w:r>
      <w:r w:rsidRPr="00FA16A3">
        <w:rPr>
          <w:rFonts w:ascii="Times New Roman" w:hAnsi="Times New Roman" w:cs="Times New Roman"/>
          <w:sz w:val="24"/>
          <w:szCs w:val="24"/>
          <w:lang w:val="en-US"/>
        </w:rPr>
        <w:t xml:space="preserve"> for whether or not firms rely on external finance. The theoretical reason for believing</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that reliance on internal/external finance moderates the decision to in/outsource core activities</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is related to the relative costs of the two financing sources at the time the firms’ are making</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decision, e.g. in the recession years of 2008-2009. Using debt-levels from 1-2 years before</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this may therefore be problematic. An alternative (which we also tried) is to use debt-levels</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from 2008, but this introduces other problems as the in-recession level of debt may already</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been affected by the recession and thereby being more difficult to interpret. A preferably</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alternative would have been to combine pre-recession debt-levels with survey questions</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related to if firms changed their sources of finance during the recession, but unfortunately</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such questions were not included in the survey. However, the finding of reductions in access</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to credit being positively related to both in- and outsourcing of core activities (and not to noncore</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activities) is still interesting as it highlight how financial problems makes firms take</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actions regarding its boundaries.</w:t>
      </w:r>
    </w:p>
    <w:p w14:paraId="60EFFAB2" w14:textId="77777777" w:rsidR="009956FA" w:rsidRDefault="00906D16" w:rsidP="00911106">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t>Our last interest was in the interaction effect of reductions in demand- and access to credit on</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insourcing on core activities. Here we hypothesized that reductions in demand </w:t>
      </w:r>
      <w:r w:rsidR="009956FA">
        <w:rPr>
          <w:rFonts w:ascii="Times New Roman" w:hAnsi="Times New Roman" w:cs="Times New Roman"/>
          <w:sz w:val="24"/>
          <w:szCs w:val="24"/>
          <w:lang w:val="en-US"/>
        </w:rPr>
        <w:t xml:space="preserve">would increase firms’ incentives to vertically integrate core activities, but that the relationship would be moderated by reductions in access to credit. So, if a firm experience reductions in access to credit in addition to reductions in demand, this should hinder its ability to vertically integrate. Following this logic, we hypothesized (and found) that reductions in access to credit negatively moderates the effect of reduced demand on insourcing of core activities. </w:t>
      </w:r>
      <w:r w:rsidR="009956FA" w:rsidRPr="00FA16A3">
        <w:rPr>
          <w:rFonts w:ascii="Times New Roman" w:hAnsi="Times New Roman" w:cs="Times New Roman"/>
          <w:sz w:val="24"/>
          <w:szCs w:val="24"/>
          <w:lang w:val="en-US"/>
        </w:rPr>
        <w:t xml:space="preserve">This is an interesting finding as it </w:t>
      </w:r>
      <w:r w:rsidR="009956FA">
        <w:rPr>
          <w:rFonts w:ascii="Times New Roman" w:hAnsi="Times New Roman" w:cs="Times New Roman"/>
          <w:sz w:val="24"/>
          <w:szCs w:val="24"/>
          <w:lang w:val="en-US"/>
        </w:rPr>
        <w:t xml:space="preserve">shed lights on somewhat </w:t>
      </w:r>
      <w:r w:rsidR="009956FA" w:rsidRPr="00FA16A3">
        <w:rPr>
          <w:rFonts w:ascii="Times New Roman" w:hAnsi="Times New Roman" w:cs="Times New Roman"/>
          <w:sz w:val="24"/>
          <w:szCs w:val="24"/>
          <w:lang w:val="en-US"/>
        </w:rPr>
        <w:t xml:space="preserve">ambiguous </w:t>
      </w:r>
      <w:r w:rsidR="009956FA">
        <w:rPr>
          <w:rFonts w:ascii="Times New Roman" w:hAnsi="Times New Roman" w:cs="Times New Roman"/>
          <w:sz w:val="24"/>
          <w:szCs w:val="24"/>
          <w:lang w:val="en-US"/>
        </w:rPr>
        <w:t xml:space="preserve">theoretical predictions of whether firms respond to reduced demand by </w:t>
      </w:r>
      <w:r w:rsidR="009956FA" w:rsidRPr="00FA16A3">
        <w:rPr>
          <w:rFonts w:ascii="Times New Roman" w:hAnsi="Times New Roman" w:cs="Times New Roman"/>
          <w:sz w:val="24"/>
          <w:szCs w:val="24"/>
          <w:lang w:val="en-US"/>
        </w:rPr>
        <w:t>integrating vertically or by sacrificing specificity and outsource an activity to the market.</w:t>
      </w:r>
      <w:r w:rsidR="009956FA">
        <w:rPr>
          <w:rFonts w:ascii="Times New Roman" w:hAnsi="Times New Roman" w:cs="Times New Roman"/>
          <w:sz w:val="24"/>
          <w:szCs w:val="24"/>
          <w:lang w:val="en-US"/>
        </w:rPr>
        <w:t xml:space="preserve"> According to our findings, firms’ access to credit may be a factor that determines which one of the two options that are chosen. So while the incentives to vertically integrate is increased due to the increased uncertainty accompanied by reductions in demand, the ability to do so depends on the firms access to capital </w:t>
      </w:r>
      <w:r w:rsidR="00DF1995">
        <w:rPr>
          <w:rFonts w:ascii="Times New Roman" w:hAnsi="Times New Roman" w:cs="Times New Roman"/>
          <w:sz w:val="24"/>
          <w:szCs w:val="24"/>
          <w:lang w:val="en-US"/>
        </w:rPr>
        <w:t>to</w:t>
      </w:r>
      <w:r w:rsidR="009956FA">
        <w:rPr>
          <w:rFonts w:ascii="Times New Roman" w:hAnsi="Times New Roman" w:cs="Times New Roman"/>
          <w:sz w:val="24"/>
          <w:szCs w:val="24"/>
          <w:lang w:val="en-US"/>
        </w:rPr>
        <w:t xml:space="preserve"> finance the integration. </w:t>
      </w:r>
      <w:r w:rsidR="00DF1995">
        <w:rPr>
          <w:rFonts w:ascii="Times New Roman" w:hAnsi="Times New Roman" w:cs="Times New Roman"/>
          <w:sz w:val="24"/>
          <w:szCs w:val="24"/>
          <w:lang w:val="en-US"/>
        </w:rPr>
        <w:t>Also,</w:t>
      </w:r>
      <w:r w:rsidR="009956FA">
        <w:rPr>
          <w:rFonts w:ascii="Times New Roman" w:hAnsi="Times New Roman" w:cs="Times New Roman"/>
          <w:sz w:val="24"/>
          <w:szCs w:val="24"/>
          <w:lang w:val="en-US"/>
        </w:rPr>
        <w:t xml:space="preserve"> this result may </w:t>
      </w:r>
      <w:r w:rsidRPr="00FA16A3">
        <w:rPr>
          <w:rFonts w:ascii="Times New Roman" w:hAnsi="Times New Roman" w:cs="Times New Roman"/>
          <w:sz w:val="24"/>
          <w:szCs w:val="24"/>
          <w:lang w:val="en-US"/>
        </w:rPr>
        <w:t>provide a</w:t>
      </w:r>
      <w:r w:rsidR="009956FA">
        <w:rPr>
          <w:rFonts w:ascii="Times New Roman" w:hAnsi="Times New Roman" w:cs="Times New Roman"/>
          <w:sz w:val="24"/>
          <w:szCs w:val="24"/>
          <w:lang w:val="en-US"/>
        </w:rPr>
        <w:t xml:space="preserve">n </w:t>
      </w:r>
      <w:r w:rsidRPr="00FA16A3">
        <w:rPr>
          <w:rFonts w:ascii="Times New Roman" w:hAnsi="Times New Roman" w:cs="Times New Roman"/>
          <w:sz w:val="24"/>
          <w:szCs w:val="24"/>
          <w:lang w:val="en-US"/>
        </w:rPr>
        <w:t>explanation for why we did not find</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significant interaction effects between pre-recession </w:t>
      </w:r>
      <w:r w:rsidR="009956FA">
        <w:rPr>
          <w:rFonts w:ascii="Times New Roman" w:hAnsi="Times New Roman" w:cs="Times New Roman"/>
          <w:sz w:val="24"/>
          <w:szCs w:val="24"/>
          <w:lang w:val="en-US"/>
        </w:rPr>
        <w:t xml:space="preserve">reliance on external finance </w:t>
      </w:r>
      <w:r w:rsidRPr="00FA16A3">
        <w:rPr>
          <w:rFonts w:ascii="Times New Roman" w:hAnsi="Times New Roman" w:cs="Times New Roman"/>
          <w:sz w:val="24"/>
          <w:szCs w:val="24"/>
          <w:lang w:val="en-US"/>
        </w:rPr>
        <w:t xml:space="preserve">and reductions in demand. </w:t>
      </w:r>
      <w:r w:rsidR="008D30A7">
        <w:rPr>
          <w:rFonts w:ascii="Times New Roman" w:hAnsi="Times New Roman" w:cs="Times New Roman"/>
          <w:sz w:val="24"/>
          <w:szCs w:val="24"/>
          <w:lang w:val="en-US"/>
        </w:rPr>
        <w:t xml:space="preserve">Our “access to credit” variable is a more direct measure of reduced access to external finance than pre-recession levels of debt, </w:t>
      </w:r>
      <w:r w:rsidR="00DF1995">
        <w:rPr>
          <w:rFonts w:ascii="Times New Roman" w:hAnsi="Times New Roman" w:cs="Times New Roman"/>
          <w:sz w:val="24"/>
          <w:szCs w:val="24"/>
          <w:lang w:val="en-US"/>
        </w:rPr>
        <w:t>as it directly captures problems accessing capital</w:t>
      </w:r>
      <w:r w:rsidR="00A11D3F">
        <w:rPr>
          <w:rFonts w:ascii="Times New Roman" w:hAnsi="Times New Roman" w:cs="Times New Roman"/>
          <w:sz w:val="24"/>
          <w:szCs w:val="24"/>
          <w:lang w:val="en-US"/>
        </w:rPr>
        <w:t xml:space="preserve"> for investments firms want to pursue</w:t>
      </w:r>
      <w:r w:rsidR="00DF1995">
        <w:rPr>
          <w:rFonts w:ascii="Times New Roman" w:hAnsi="Times New Roman" w:cs="Times New Roman"/>
          <w:sz w:val="24"/>
          <w:szCs w:val="24"/>
          <w:lang w:val="en-US"/>
        </w:rPr>
        <w:t>.</w:t>
      </w:r>
      <w:r w:rsidR="00A11D3F">
        <w:rPr>
          <w:rFonts w:ascii="Times New Roman" w:hAnsi="Times New Roman" w:cs="Times New Roman"/>
          <w:sz w:val="24"/>
          <w:szCs w:val="24"/>
          <w:lang w:val="en-US"/>
        </w:rPr>
        <w:t xml:space="preserve"> </w:t>
      </w:r>
      <w:r w:rsidR="00DF1995">
        <w:rPr>
          <w:rFonts w:ascii="Times New Roman" w:hAnsi="Times New Roman" w:cs="Times New Roman"/>
          <w:sz w:val="24"/>
          <w:szCs w:val="24"/>
          <w:lang w:val="en-US"/>
        </w:rPr>
        <w:t xml:space="preserve"> </w:t>
      </w:r>
    </w:p>
    <w:p w14:paraId="7171708D" w14:textId="77777777" w:rsidR="00546563" w:rsidRPr="00FA16A3" w:rsidRDefault="00906D16" w:rsidP="00A11D3F">
      <w:pPr>
        <w:spacing w:line="360" w:lineRule="auto"/>
        <w:jc w:val="both"/>
        <w:rPr>
          <w:rFonts w:ascii="Times New Roman" w:hAnsi="Times New Roman" w:cs="Times New Roman"/>
          <w:sz w:val="24"/>
          <w:szCs w:val="24"/>
          <w:lang w:val="en-US"/>
        </w:rPr>
      </w:pPr>
      <w:r w:rsidRPr="00FA16A3">
        <w:rPr>
          <w:rFonts w:ascii="Times New Roman" w:hAnsi="Times New Roman" w:cs="Times New Roman"/>
          <w:sz w:val="24"/>
          <w:szCs w:val="24"/>
          <w:lang w:val="en-US"/>
        </w:rPr>
        <w:lastRenderedPageBreak/>
        <w:t>The findings outlined above have several theoretical implications. First, as advocated by Foss</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(2011) it emphasizes that more focus should be given towards studying how radical changes</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on macro levels, such as recessions, affect firms’ boundary decisions. Second, several of the</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above findings highlight the importance of debt and access to finance when studying changes</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in firm boundaries. In addition, the negative interac</w:t>
      </w:r>
      <w:r w:rsidR="00A11D3F">
        <w:rPr>
          <w:rFonts w:ascii="Times New Roman" w:hAnsi="Times New Roman" w:cs="Times New Roman"/>
          <w:sz w:val="24"/>
          <w:szCs w:val="24"/>
          <w:lang w:val="en-US"/>
        </w:rPr>
        <w:t>tion effect between demand- and credit</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problems on the insourcing of core activities highlight that financing issues </w:t>
      </w:r>
      <w:r w:rsidR="00A11D3F">
        <w:rPr>
          <w:rFonts w:ascii="Times New Roman" w:hAnsi="Times New Roman" w:cs="Times New Roman"/>
          <w:sz w:val="24"/>
          <w:szCs w:val="24"/>
          <w:lang w:val="en-US"/>
        </w:rPr>
        <w:t xml:space="preserve">may influence firms’ boundary decisions under periods of increased uncertainty.  </w:t>
      </w:r>
      <w:r w:rsidRPr="00FA16A3">
        <w:rPr>
          <w:rFonts w:ascii="Times New Roman" w:hAnsi="Times New Roman" w:cs="Times New Roman"/>
          <w:sz w:val="24"/>
          <w:szCs w:val="24"/>
          <w:lang w:val="en-US"/>
        </w:rPr>
        <w:t>Future research should,</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however, go more in detail on the mechanisms on play regarding how demand</w:t>
      </w:r>
      <w:r w:rsidR="00A11D3F">
        <w:rPr>
          <w:rFonts w:ascii="Times New Roman" w:hAnsi="Times New Roman" w:cs="Times New Roman"/>
          <w:sz w:val="24"/>
          <w:szCs w:val="24"/>
          <w:lang w:val="en-US"/>
        </w:rPr>
        <w:t>- and credit</w:t>
      </w:r>
      <w:r w:rsidRPr="00FA16A3">
        <w:rPr>
          <w:rFonts w:ascii="Times New Roman" w:hAnsi="Times New Roman" w:cs="Times New Roman"/>
          <w:sz w:val="24"/>
          <w:szCs w:val="24"/>
          <w:lang w:val="en-US"/>
        </w:rPr>
        <w:t xml:space="preserve"> problems</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affect firms’ in- and outsourcing, and also look further into the role of access to finance as a</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moderator of demand problems on firms’ boundary decisions. The latter should be studied in</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more detail both in “normal times” and in times of severe recessions to investigate how the</w:t>
      </w:r>
      <w:r w:rsidR="00546563"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relationships might change depending on the stability of the business environment.</w:t>
      </w:r>
      <w:r w:rsidR="00546563" w:rsidRPr="00FA16A3">
        <w:rPr>
          <w:rFonts w:ascii="Times New Roman" w:hAnsi="Times New Roman" w:cs="Times New Roman"/>
          <w:sz w:val="24"/>
          <w:szCs w:val="24"/>
          <w:lang w:val="en-US"/>
        </w:rPr>
        <w:t xml:space="preserve"> </w:t>
      </w:r>
      <w:r w:rsidR="00546563" w:rsidRPr="00FA16A3">
        <w:rPr>
          <w:rFonts w:ascii="Times New Roman" w:hAnsi="Times New Roman" w:cs="Times New Roman"/>
          <w:sz w:val="24"/>
          <w:szCs w:val="24"/>
          <w:lang w:val="en-US"/>
        </w:rPr>
        <w:br w:type="page"/>
      </w:r>
    </w:p>
    <w:p w14:paraId="27F7D506" w14:textId="77777777" w:rsidR="00906D16" w:rsidRPr="00FA16A3" w:rsidRDefault="00906D16" w:rsidP="00906D16">
      <w:pPr>
        <w:rPr>
          <w:rFonts w:ascii="Times New Roman" w:hAnsi="Times New Roman" w:cs="Times New Roman"/>
          <w:b/>
          <w:sz w:val="24"/>
          <w:szCs w:val="24"/>
          <w:lang w:val="en-US"/>
        </w:rPr>
      </w:pPr>
      <w:r w:rsidRPr="00FA16A3">
        <w:rPr>
          <w:rFonts w:ascii="Times New Roman" w:hAnsi="Times New Roman" w:cs="Times New Roman"/>
          <w:b/>
          <w:sz w:val="24"/>
          <w:szCs w:val="24"/>
          <w:lang w:val="en-US"/>
        </w:rPr>
        <w:lastRenderedPageBreak/>
        <w:t>REFERENCES</w:t>
      </w:r>
    </w:p>
    <w:p w14:paraId="69B40E22" w14:textId="77777777" w:rsidR="00906D16" w:rsidRPr="00FA16A3" w:rsidRDefault="00906D16" w:rsidP="00353C62">
      <w:pPr>
        <w:spacing w:line="360" w:lineRule="auto"/>
        <w:rPr>
          <w:rFonts w:ascii="Times New Roman" w:hAnsi="Times New Roman" w:cs="Times New Roman"/>
          <w:sz w:val="24"/>
          <w:szCs w:val="24"/>
          <w:lang w:val="en-US"/>
        </w:rPr>
      </w:pP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R. H., 1937, “The Nature of the Firm”. In N.J. Foss (ed.) The theory of the firm:</w:t>
      </w:r>
      <w:r w:rsidR="002478F5" w:rsidRPr="00FA16A3">
        <w:rPr>
          <w:rFonts w:ascii="Times New Roman" w:hAnsi="Times New Roman" w:cs="Times New Roman"/>
          <w:sz w:val="24"/>
          <w:szCs w:val="24"/>
          <w:lang w:val="en-US"/>
        </w:rPr>
        <w:t xml:space="preserve"> </w:t>
      </w:r>
      <w:r w:rsidR="00353C62" w:rsidRPr="00FA16A3">
        <w:rPr>
          <w:rFonts w:ascii="Times New Roman" w:hAnsi="Times New Roman" w:cs="Times New Roman"/>
          <w:sz w:val="24"/>
          <w:szCs w:val="24"/>
          <w:lang w:val="en-US"/>
        </w:rPr>
        <w:t xml:space="preserve">Critical </w:t>
      </w:r>
      <w:r w:rsidRPr="00FA16A3">
        <w:rPr>
          <w:rFonts w:ascii="Times New Roman" w:hAnsi="Times New Roman" w:cs="Times New Roman"/>
          <w:sz w:val="24"/>
          <w:szCs w:val="24"/>
          <w:lang w:val="en-US"/>
        </w:rPr>
        <w:t xml:space="preserve">perspectives in business and management, </w:t>
      </w:r>
      <w:proofErr w:type="spellStart"/>
      <w:r w:rsidRPr="00FA16A3">
        <w:rPr>
          <w:rFonts w:ascii="Times New Roman" w:hAnsi="Times New Roman" w:cs="Times New Roman"/>
          <w:sz w:val="24"/>
          <w:szCs w:val="24"/>
          <w:lang w:val="en-US"/>
        </w:rPr>
        <w:t>Vol</w:t>
      </w:r>
      <w:proofErr w:type="spellEnd"/>
      <w:r w:rsidRPr="00FA16A3">
        <w:rPr>
          <w:rFonts w:ascii="Times New Roman" w:hAnsi="Times New Roman" w:cs="Times New Roman"/>
          <w:sz w:val="24"/>
          <w:szCs w:val="24"/>
          <w:lang w:val="en-US"/>
        </w:rPr>
        <w:t xml:space="preserve"> II. London: </w:t>
      </w:r>
      <w:proofErr w:type="spellStart"/>
      <w:r w:rsidRPr="00FA16A3">
        <w:rPr>
          <w:rFonts w:ascii="Times New Roman" w:hAnsi="Times New Roman" w:cs="Times New Roman"/>
          <w:sz w:val="24"/>
          <w:szCs w:val="24"/>
          <w:lang w:val="en-US"/>
        </w:rPr>
        <w:t>Routledge</w:t>
      </w:r>
      <w:proofErr w:type="spellEnd"/>
      <w:r w:rsidRPr="00FA16A3">
        <w:rPr>
          <w:rFonts w:ascii="Times New Roman" w:hAnsi="Times New Roman" w:cs="Times New Roman"/>
          <w:sz w:val="24"/>
          <w:szCs w:val="24"/>
          <w:lang w:val="en-US"/>
        </w:rPr>
        <w:t>.</w:t>
      </w:r>
    </w:p>
    <w:p w14:paraId="3B8F2F14" w14:textId="77777777" w:rsidR="00906D16" w:rsidRPr="00FA16A3" w:rsidRDefault="00906D16" w:rsidP="00353C62">
      <w:pPr>
        <w:spacing w:line="360" w:lineRule="auto"/>
        <w:rPr>
          <w:rFonts w:ascii="Times New Roman" w:hAnsi="Times New Roman" w:cs="Times New Roman"/>
          <w:sz w:val="24"/>
          <w:szCs w:val="24"/>
          <w:lang w:val="en-US"/>
        </w:rPr>
      </w:pPr>
      <w:proofErr w:type="spellStart"/>
      <w:r w:rsidRPr="00FA16A3">
        <w:rPr>
          <w:rFonts w:ascii="Times New Roman" w:hAnsi="Times New Roman" w:cs="Times New Roman"/>
          <w:sz w:val="24"/>
          <w:szCs w:val="24"/>
          <w:lang w:val="en-US"/>
        </w:rPr>
        <w:t>Coase</w:t>
      </w:r>
      <w:proofErr w:type="spellEnd"/>
      <w:r w:rsidRPr="00FA16A3">
        <w:rPr>
          <w:rFonts w:ascii="Times New Roman" w:hAnsi="Times New Roman" w:cs="Times New Roman"/>
          <w:sz w:val="24"/>
          <w:szCs w:val="24"/>
          <w:lang w:val="en-US"/>
        </w:rPr>
        <w:t>, R. H., 1991, “The Nature of the firm: Origin, meaning, influence”. In O.E.</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Williamson and S.G</w:t>
      </w:r>
      <w:r w:rsidR="00EA20C1">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Winter (eds.) </w:t>
      </w:r>
      <w:proofErr w:type="gramStart"/>
      <w:r w:rsidRPr="00FA16A3">
        <w:rPr>
          <w:rFonts w:ascii="Times New Roman" w:hAnsi="Times New Roman" w:cs="Times New Roman"/>
          <w:sz w:val="24"/>
          <w:szCs w:val="24"/>
          <w:lang w:val="en-US"/>
        </w:rPr>
        <w:t>The nature of the firm.</w:t>
      </w:r>
      <w:proofErr w:type="gramEnd"/>
      <w:r w:rsidRPr="00FA16A3">
        <w:rPr>
          <w:rFonts w:ascii="Times New Roman" w:hAnsi="Times New Roman" w:cs="Times New Roman"/>
          <w:sz w:val="24"/>
          <w:szCs w:val="24"/>
          <w:lang w:val="en-US"/>
        </w:rPr>
        <w:t xml:space="preserve"> Oxford: Oxford University</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Press.</w:t>
      </w:r>
    </w:p>
    <w:p w14:paraId="7F0DEE59" w14:textId="77777777" w:rsidR="00906D16" w:rsidRPr="00FA16A3" w:rsidRDefault="00906D16" w:rsidP="00353C62">
      <w:pPr>
        <w:spacing w:line="360" w:lineRule="auto"/>
        <w:rPr>
          <w:rFonts w:ascii="Times New Roman" w:hAnsi="Times New Roman" w:cs="Times New Roman"/>
          <w:sz w:val="24"/>
          <w:szCs w:val="24"/>
          <w:lang w:val="en-US"/>
        </w:rPr>
      </w:pPr>
      <w:r w:rsidRPr="00851919">
        <w:rPr>
          <w:rFonts w:ascii="Times New Roman" w:hAnsi="Times New Roman" w:cs="Times New Roman"/>
          <w:sz w:val="24"/>
          <w:szCs w:val="24"/>
        </w:rPr>
        <w:t xml:space="preserve">David, R. J., &amp; Han, S.-K. 2004. </w:t>
      </w:r>
      <w:r w:rsidRPr="00FA16A3">
        <w:rPr>
          <w:rFonts w:ascii="Times New Roman" w:hAnsi="Times New Roman" w:cs="Times New Roman"/>
          <w:sz w:val="24"/>
          <w:szCs w:val="24"/>
          <w:lang w:val="en-US"/>
        </w:rPr>
        <w:t>"A systematic assessment of the empirical support for</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transaction cost economics". Strategic Management Journal, 25(1): 39-58.</w:t>
      </w:r>
    </w:p>
    <w:p w14:paraId="547DD59A" w14:textId="77777777" w:rsidR="00906D16" w:rsidRPr="00FA16A3" w:rsidRDefault="00906D16" w:rsidP="00353C62">
      <w:pPr>
        <w:spacing w:line="360" w:lineRule="auto"/>
        <w:rPr>
          <w:rFonts w:ascii="Times New Roman" w:hAnsi="Times New Roman" w:cs="Times New Roman"/>
          <w:sz w:val="24"/>
          <w:szCs w:val="24"/>
          <w:lang w:val="en-US"/>
        </w:rPr>
      </w:pPr>
      <w:proofErr w:type="gramStart"/>
      <w:r w:rsidRPr="00FA16A3">
        <w:rPr>
          <w:rFonts w:ascii="Times New Roman" w:hAnsi="Times New Roman" w:cs="Times New Roman"/>
          <w:sz w:val="24"/>
          <w:szCs w:val="24"/>
          <w:lang w:val="en-US"/>
        </w:rPr>
        <w:t>Foss, K. 2010.</w:t>
      </w:r>
      <w:proofErr w:type="gramEnd"/>
      <w:r w:rsidRPr="00FA16A3">
        <w:rPr>
          <w:rFonts w:ascii="Times New Roman" w:hAnsi="Times New Roman" w:cs="Times New Roman"/>
          <w:sz w:val="24"/>
          <w:szCs w:val="24"/>
          <w:lang w:val="en-US"/>
        </w:rPr>
        <w:t xml:space="preserve"> "How do economic crises impact firm boundaries?" European Management</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Review, 7: 217–227.</w:t>
      </w:r>
    </w:p>
    <w:p w14:paraId="7A7845CA"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Foss, K., 2001, “Organizing technological interdependencies: A coordination perspective on</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the firm”. Industrial and Corporate Change, 10: 151–178.</w:t>
      </w:r>
    </w:p>
    <w:p w14:paraId="731A5635"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Foss, K., N. J. Foss and X. H. Vazquez, 2006, “‘Tying the manager’s hands’: Constraining</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opportunistic managerial intervention”. Cambridge Journal of Economics, 30(5): 797–818</w:t>
      </w:r>
    </w:p>
    <w:p w14:paraId="546A2AF6" w14:textId="77777777" w:rsidR="00906D16" w:rsidRPr="00FA16A3" w:rsidRDefault="00906D16" w:rsidP="00353C62">
      <w:pPr>
        <w:spacing w:line="360" w:lineRule="auto"/>
        <w:rPr>
          <w:rFonts w:ascii="Times New Roman" w:hAnsi="Times New Roman" w:cs="Times New Roman"/>
          <w:sz w:val="24"/>
          <w:szCs w:val="24"/>
          <w:lang w:val="en-US"/>
        </w:rPr>
      </w:pPr>
      <w:proofErr w:type="spellStart"/>
      <w:proofErr w:type="gramStart"/>
      <w:r w:rsidRPr="00FA16A3">
        <w:rPr>
          <w:rFonts w:ascii="Times New Roman" w:hAnsi="Times New Roman" w:cs="Times New Roman"/>
          <w:sz w:val="24"/>
          <w:szCs w:val="24"/>
          <w:lang w:val="en-US"/>
        </w:rPr>
        <w:t>Frels</w:t>
      </w:r>
      <w:proofErr w:type="spellEnd"/>
      <w:r w:rsidRPr="00FA16A3">
        <w:rPr>
          <w:rFonts w:ascii="Times New Roman" w:hAnsi="Times New Roman" w:cs="Times New Roman"/>
          <w:sz w:val="24"/>
          <w:szCs w:val="24"/>
          <w:lang w:val="en-US"/>
        </w:rPr>
        <w:t xml:space="preserve">, J. K., </w:t>
      </w:r>
      <w:proofErr w:type="spellStart"/>
      <w:r w:rsidRPr="00FA16A3">
        <w:rPr>
          <w:rFonts w:ascii="Times New Roman" w:hAnsi="Times New Roman" w:cs="Times New Roman"/>
          <w:sz w:val="24"/>
          <w:szCs w:val="24"/>
          <w:lang w:val="en-US"/>
        </w:rPr>
        <w:t>Shervani</w:t>
      </w:r>
      <w:proofErr w:type="spellEnd"/>
      <w:r w:rsidRPr="00FA16A3">
        <w:rPr>
          <w:rFonts w:ascii="Times New Roman" w:hAnsi="Times New Roman" w:cs="Times New Roman"/>
          <w:sz w:val="24"/>
          <w:szCs w:val="24"/>
          <w:lang w:val="en-US"/>
        </w:rPr>
        <w:t xml:space="preserve">, T., &amp; </w:t>
      </w:r>
      <w:proofErr w:type="spellStart"/>
      <w:r w:rsidRPr="00FA16A3">
        <w:rPr>
          <w:rFonts w:ascii="Times New Roman" w:hAnsi="Times New Roman" w:cs="Times New Roman"/>
          <w:sz w:val="24"/>
          <w:szCs w:val="24"/>
          <w:lang w:val="en-US"/>
        </w:rPr>
        <w:t>Srivastava</w:t>
      </w:r>
      <w:proofErr w:type="spellEnd"/>
      <w:r w:rsidRPr="00FA16A3">
        <w:rPr>
          <w:rFonts w:ascii="Times New Roman" w:hAnsi="Times New Roman" w:cs="Times New Roman"/>
          <w:sz w:val="24"/>
          <w:szCs w:val="24"/>
          <w:lang w:val="en-US"/>
        </w:rPr>
        <w:t>, R. K. 2003.</w:t>
      </w:r>
      <w:proofErr w:type="gramEnd"/>
      <w:r w:rsidRPr="00FA16A3">
        <w:rPr>
          <w:rFonts w:ascii="Times New Roman" w:hAnsi="Times New Roman" w:cs="Times New Roman"/>
          <w:sz w:val="24"/>
          <w:szCs w:val="24"/>
          <w:lang w:val="en-US"/>
        </w:rPr>
        <w:t xml:space="preserve"> "The integrated networks model:</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explaining resource allocations in network markets". The Journal of Marketing, 67(1): 29-45.</w:t>
      </w:r>
    </w:p>
    <w:p w14:paraId="07FEF504"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Grossman, S. J. and O. D. Hart, 1986, “The costs and benefits of ownership: A theory of</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vertical and lateral integration”. Journal of Political Economy, 94: 691–719.</w:t>
      </w:r>
    </w:p>
    <w:p w14:paraId="5B0A3F2B" w14:textId="77777777" w:rsidR="00906D16" w:rsidRPr="00FA16A3" w:rsidRDefault="00906D16" w:rsidP="00353C62">
      <w:pPr>
        <w:spacing w:line="360" w:lineRule="auto"/>
        <w:rPr>
          <w:rFonts w:ascii="Times New Roman" w:hAnsi="Times New Roman" w:cs="Times New Roman"/>
          <w:sz w:val="24"/>
          <w:szCs w:val="24"/>
          <w:lang w:val="en-US"/>
        </w:rPr>
      </w:pPr>
      <w:proofErr w:type="gramStart"/>
      <w:r w:rsidRPr="00FA16A3">
        <w:rPr>
          <w:rFonts w:ascii="Times New Roman" w:hAnsi="Times New Roman" w:cs="Times New Roman"/>
          <w:sz w:val="24"/>
          <w:szCs w:val="24"/>
          <w:lang w:val="en-US"/>
        </w:rPr>
        <w:t>Hart, O., 1995, Firms, contracts, and financial structure.</w:t>
      </w:r>
      <w:proofErr w:type="gramEnd"/>
      <w:r w:rsidRPr="00FA16A3">
        <w:rPr>
          <w:rFonts w:ascii="Times New Roman" w:hAnsi="Times New Roman" w:cs="Times New Roman"/>
          <w:sz w:val="24"/>
          <w:szCs w:val="24"/>
          <w:lang w:val="en-US"/>
        </w:rPr>
        <w:t xml:space="preserve"> Oxford: Oxford University Press.</w:t>
      </w:r>
    </w:p>
    <w:p w14:paraId="33262E9C"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Hart, O. and J. Moore, 1990, “Property rights and the nature of the firm”. Journal of Political</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Economy, 98: 1119–1158.</w:t>
      </w:r>
    </w:p>
    <w:p w14:paraId="5AD6F647" w14:textId="77777777" w:rsidR="00906D16" w:rsidRPr="00FA16A3" w:rsidRDefault="00906D16" w:rsidP="00353C62">
      <w:pPr>
        <w:spacing w:line="360" w:lineRule="auto"/>
        <w:rPr>
          <w:rFonts w:ascii="Times New Roman" w:hAnsi="Times New Roman" w:cs="Times New Roman"/>
          <w:sz w:val="24"/>
          <w:szCs w:val="24"/>
          <w:lang w:val="en-US"/>
        </w:rPr>
      </w:pPr>
      <w:proofErr w:type="gramStart"/>
      <w:r w:rsidRPr="00FA16A3">
        <w:rPr>
          <w:rFonts w:ascii="Times New Roman" w:hAnsi="Times New Roman" w:cs="Times New Roman"/>
          <w:sz w:val="24"/>
          <w:szCs w:val="24"/>
          <w:lang w:val="en-US"/>
        </w:rPr>
        <w:t>Hart, O. D., 1991, “Incomplete contracts and the theory of the firm”.</w:t>
      </w:r>
      <w:proofErr w:type="gramEnd"/>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In O.E. Williamson and S.G. Winter (eds.) </w:t>
      </w:r>
      <w:proofErr w:type="gramStart"/>
      <w:r w:rsidRPr="00FA16A3">
        <w:rPr>
          <w:rFonts w:ascii="Times New Roman" w:hAnsi="Times New Roman" w:cs="Times New Roman"/>
          <w:sz w:val="24"/>
          <w:szCs w:val="24"/>
          <w:lang w:val="en-US"/>
        </w:rPr>
        <w:t>The nature of the firm.</w:t>
      </w:r>
      <w:proofErr w:type="gramEnd"/>
      <w:r w:rsidRPr="00FA16A3">
        <w:rPr>
          <w:rFonts w:ascii="Times New Roman" w:hAnsi="Times New Roman" w:cs="Times New Roman"/>
          <w:sz w:val="24"/>
          <w:szCs w:val="24"/>
          <w:lang w:val="en-US"/>
        </w:rPr>
        <w:t xml:space="preserve"> New York: Oxford</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University Press.</w:t>
      </w:r>
    </w:p>
    <w:p w14:paraId="03B2F94F" w14:textId="77777777" w:rsidR="00906D16" w:rsidRPr="00FA16A3" w:rsidRDefault="00906D16" w:rsidP="00353C62">
      <w:pPr>
        <w:spacing w:line="360" w:lineRule="auto"/>
        <w:rPr>
          <w:rFonts w:ascii="Times New Roman" w:hAnsi="Times New Roman" w:cs="Times New Roman"/>
          <w:sz w:val="24"/>
          <w:szCs w:val="24"/>
          <w:lang w:val="en-US"/>
        </w:rPr>
      </w:pPr>
      <w:proofErr w:type="gramStart"/>
      <w:r w:rsidRPr="00FA16A3">
        <w:rPr>
          <w:rFonts w:ascii="Times New Roman" w:hAnsi="Times New Roman" w:cs="Times New Roman"/>
          <w:sz w:val="24"/>
          <w:szCs w:val="24"/>
          <w:lang w:val="en-US"/>
        </w:rPr>
        <w:t xml:space="preserve">Kale, J. R., &amp; </w:t>
      </w:r>
      <w:proofErr w:type="spellStart"/>
      <w:r w:rsidRPr="00FA16A3">
        <w:rPr>
          <w:rFonts w:ascii="Times New Roman" w:hAnsi="Times New Roman" w:cs="Times New Roman"/>
          <w:sz w:val="24"/>
          <w:szCs w:val="24"/>
          <w:lang w:val="en-US"/>
        </w:rPr>
        <w:t>Shahrur</w:t>
      </w:r>
      <w:proofErr w:type="spellEnd"/>
      <w:r w:rsidRPr="00FA16A3">
        <w:rPr>
          <w:rFonts w:ascii="Times New Roman" w:hAnsi="Times New Roman" w:cs="Times New Roman"/>
          <w:sz w:val="24"/>
          <w:szCs w:val="24"/>
          <w:lang w:val="en-US"/>
        </w:rPr>
        <w:t>, H. 2007.</w:t>
      </w:r>
      <w:proofErr w:type="gramEnd"/>
      <w:r w:rsidRPr="00FA16A3">
        <w:rPr>
          <w:rFonts w:ascii="Times New Roman" w:hAnsi="Times New Roman" w:cs="Times New Roman"/>
          <w:sz w:val="24"/>
          <w:szCs w:val="24"/>
          <w:lang w:val="en-US"/>
        </w:rPr>
        <w:t xml:space="preserve"> </w:t>
      </w:r>
      <w:proofErr w:type="gramStart"/>
      <w:r w:rsidRPr="00FA16A3">
        <w:rPr>
          <w:rFonts w:ascii="Times New Roman" w:hAnsi="Times New Roman" w:cs="Times New Roman"/>
          <w:sz w:val="24"/>
          <w:szCs w:val="24"/>
          <w:lang w:val="en-US"/>
        </w:rPr>
        <w:t>"Corporate capital structure and the characteristics of</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suppliers and customers".</w:t>
      </w:r>
      <w:proofErr w:type="gramEnd"/>
      <w:r w:rsidRPr="00FA16A3">
        <w:rPr>
          <w:rFonts w:ascii="Times New Roman" w:hAnsi="Times New Roman" w:cs="Times New Roman"/>
          <w:sz w:val="24"/>
          <w:szCs w:val="24"/>
          <w:lang w:val="en-US"/>
        </w:rPr>
        <w:t xml:space="preserve"> Journal of Financial Economics, 83(2): 321-365.</w:t>
      </w:r>
    </w:p>
    <w:p w14:paraId="0412F450"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Klein, B., Crawford, R. G., &amp; </w:t>
      </w:r>
      <w:proofErr w:type="spellStart"/>
      <w:r w:rsidRPr="00FA16A3">
        <w:rPr>
          <w:rFonts w:ascii="Times New Roman" w:hAnsi="Times New Roman" w:cs="Times New Roman"/>
          <w:sz w:val="24"/>
          <w:szCs w:val="24"/>
          <w:lang w:val="en-US"/>
        </w:rPr>
        <w:t>Alchian</w:t>
      </w:r>
      <w:proofErr w:type="spellEnd"/>
      <w:r w:rsidRPr="00FA16A3">
        <w:rPr>
          <w:rFonts w:ascii="Times New Roman" w:hAnsi="Times New Roman" w:cs="Times New Roman"/>
          <w:sz w:val="24"/>
          <w:szCs w:val="24"/>
          <w:lang w:val="en-US"/>
        </w:rPr>
        <w:t xml:space="preserve">, A. A. 1978. </w:t>
      </w:r>
      <w:proofErr w:type="gramStart"/>
      <w:r w:rsidRPr="00FA16A3">
        <w:rPr>
          <w:rFonts w:ascii="Times New Roman" w:hAnsi="Times New Roman" w:cs="Times New Roman"/>
          <w:sz w:val="24"/>
          <w:szCs w:val="24"/>
          <w:lang w:val="en-US"/>
        </w:rPr>
        <w:t>"Vertical integration, appropriable rents,</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and the competitive contracting process".</w:t>
      </w:r>
      <w:proofErr w:type="gramEnd"/>
      <w:r w:rsidRPr="00FA16A3">
        <w:rPr>
          <w:rFonts w:ascii="Times New Roman" w:hAnsi="Times New Roman" w:cs="Times New Roman"/>
          <w:sz w:val="24"/>
          <w:szCs w:val="24"/>
          <w:lang w:val="en-US"/>
        </w:rPr>
        <w:t xml:space="preserve"> The Journal of Law and Economics, 21(2):</w:t>
      </w:r>
    </w:p>
    <w:p w14:paraId="663365C5"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lastRenderedPageBreak/>
        <w:t>Klein, B., 1988, “Vertical integration as organizational ownership: The Fisher body-general</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motors relationship revisited”. Journal of Law, Economics and Organization, 4: 199–213.</w:t>
      </w:r>
    </w:p>
    <w:p w14:paraId="5CD4260F" w14:textId="77777777" w:rsidR="00906D16" w:rsidRPr="00FA16A3" w:rsidRDefault="00906D16" w:rsidP="00353C62">
      <w:pPr>
        <w:spacing w:line="360" w:lineRule="auto"/>
        <w:rPr>
          <w:rFonts w:ascii="Times New Roman" w:hAnsi="Times New Roman" w:cs="Times New Roman"/>
          <w:sz w:val="24"/>
          <w:szCs w:val="24"/>
          <w:lang w:val="en-US"/>
        </w:rPr>
      </w:pPr>
      <w:proofErr w:type="spellStart"/>
      <w:proofErr w:type="gramStart"/>
      <w:r w:rsidRPr="00FA16A3">
        <w:rPr>
          <w:rFonts w:ascii="Times New Roman" w:hAnsi="Times New Roman" w:cs="Times New Roman"/>
          <w:sz w:val="24"/>
          <w:szCs w:val="24"/>
          <w:lang w:val="en-US"/>
        </w:rPr>
        <w:t>Maksimovic</w:t>
      </w:r>
      <w:proofErr w:type="spellEnd"/>
      <w:r w:rsidRPr="00FA16A3">
        <w:rPr>
          <w:rFonts w:ascii="Times New Roman" w:hAnsi="Times New Roman" w:cs="Times New Roman"/>
          <w:sz w:val="24"/>
          <w:szCs w:val="24"/>
          <w:lang w:val="en-US"/>
        </w:rPr>
        <w:t>, V. 1995.</w:t>
      </w:r>
      <w:proofErr w:type="gramEnd"/>
      <w:r w:rsidRPr="00FA16A3">
        <w:rPr>
          <w:rFonts w:ascii="Times New Roman" w:hAnsi="Times New Roman" w:cs="Times New Roman"/>
          <w:sz w:val="24"/>
          <w:szCs w:val="24"/>
          <w:lang w:val="en-US"/>
        </w:rPr>
        <w:t xml:space="preserve"> "Financial structure and product market competition" - Chapter 27. In</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R. A. </w:t>
      </w:r>
      <w:proofErr w:type="spellStart"/>
      <w:r w:rsidRPr="00FA16A3">
        <w:rPr>
          <w:rFonts w:ascii="Times New Roman" w:hAnsi="Times New Roman" w:cs="Times New Roman"/>
          <w:sz w:val="24"/>
          <w:szCs w:val="24"/>
          <w:lang w:val="en-US"/>
        </w:rPr>
        <w:t>Jarrow</w:t>
      </w:r>
      <w:proofErr w:type="spellEnd"/>
      <w:r w:rsidRPr="00FA16A3">
        <w:rPr>
          <w:rFonts w:ascii="Times New Roman" w:hAnsi="Times New Roman" w:cs="Times New Roman"/>
          <w:sz w:val="24"/>
          <w:szCs w:val="24"/>
          <w:lang w:val="en-US"/>
        </w:rPr>
        <w:t xml:space="preserve">, V. </w:t>
      </w:r>
      <w:proofErr w:type="spellStart"/>
      <w:r w:rsidRPr="00FA16A3">
        <w:rPr>
          <w:rFonts w:ascii="Times New Roman" w:hAnsi="Times New Roman" w:cs="Times New Roman"/>
          <w:sz w:val="24"/>
          <w:szCs w:val="24"/>
          <w:lang w:val="en-US"/>
        </w:rPr>
        <w:t>Maksimovic</w:t>
      </w:r>
      <w:proofErr w:type="spellEnd"/>
      <w:r w:rsidRPr="00FA16A3">
        <w:rPr>
          <w:rFonts w:ascii="Times New Roman" w:hAnsi="Times New Roman" w:cs="Times New Roman"/>
          <w:sz w:val="24"/>
          <w:szCs w:val="24"/>
          <w:lang w:val="en-US"/>
        </w:rPr>
        <w:t xml:space="preserve">, &amp; W. T. E. </w:t>
      </w:r>
      <w:proofErr w:type="spellStart"/>
      <w:r w:rsidRPr="00FA16A3">
        <w:rPr>
          <w:rFonts w:ascii="Times New Roman" w:hAnsi="Times New Roman" w:cs="Times New Roman"/>
          <w:sz w:val="24"/>
          <w:szCs w:val="24"/>
          <w:lang w:val="en-US"/>
        </w:rPr>
        <w:t>Ziemba</w:t>
      </w:r>
      <w:proofErr w:type="spellEnd"/>
      <w:r w:rsidRPr="00FA16A3">
        <w:rPr>
          <w:rFonts w:ascii="Times New Roman" w:hAnsi="Times New Roman" w:cs="Times New Roman"/>
          <w:sz w:val="24"/>
          <w:szCs w:val="24"/>
          <w:lang w:val="en-US"/>
        </w:rPr>
        <w:t xml:space="preserve"> (Eds.), Handbooks in Operations</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Research and Management Science, Vol. vol. 9. : pp. 887–920. </w:t>
      </w:r>
      <w:proofErr w:type="gramStart"/>
      <w:r w:rsidRPr="00FA16A3">
        <w:rPr>
          <w:rFonts w:ascii="Times New Roman" w:hAnsi="Times New Roman" w:cs="Times New Roman"/>
          <w:sz w:val="24"/>
          <w:szCs w:val="24"/>
          <w:lang w:val="en-US"/>
        </w:rPr>
        <w:t>North-Holland,</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Amsterdam.</w:t>
      </w:r>
      <w:proofErr w:type="gramEnd"/>
    </w:p>
    <w:p w14:paraId="51C4F214"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Meyer, B. D. 1995. </w:t>
      </w:r>
      <w:proofErr w:type="gramStart"/>
      <w:r w:rsidRPr="00FA16A3">
        <w:rPr>
          <w:rFonts w:ascii="Times New Roman" w:hAnsi="Times New Roman" w:cs="Times New Roman"/>
          <w:sz w:val="24"/>
          <w:szCs w:val="24"/>
          <w:lang w:val="en-US"/>
        </w:rPr>
        <w:t>"Natural and quasi-experiments in economics".</w:t>
      </w:r>
      <w:proofErr w:type="gramEnd"/>
      <w:r w:rsidRPr="00FA16A3">
        <w:rPr>
          <w:rFonts w:ascii="Times New Roman" w:hAnsi="Times New Roman" w:cs="Times New Roman"/>
          <w:sz w:val="24"/>
          <w:szCs w:val="24"/>
          <w:lang w:val="en-US"/>
        </w:rPr>
        <w:t xml:space="preserve"> Journal of Business &amp;</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Economic Statistics, 13(2): 151-161.</w:t>
      </w:r>
    </w:p>
    <w:p w14:paraId="0B87C0EF" w14:textId="77777777" w:rsidR="00906D16" w:rsidRPr="00FA16A3" w:rsidRDefault="00906D16" w:rsidP="00353C62">
      <w:pPr>
        <w:spacing w:line="360" w:lineRule="auto"/>
        <w:rPr>
          <w:rFonts w:ascii="Times New Roman" w:hAnsi="Times New Roman" w:cs="Times New Roman"/>
          <w:sz w:val="24"/>
          <w:szCs w:val="24"/>
          <w:lang w:val="en-US"/>
        </w:rPr>
      </w:pPr>
      <w:proofErr w:type="spellStart"/>
      <w:r w:rsidRPr="00FA16A3">
        <w:rPr>
          <w:rFonts w:ascii="Times New Roman" w:hAnsi="Times New Roman" w:cs="Times New Roman"/>
          <w:sz w:val="24"/>
          <w:szCs w:val="24"/>
          <w:lang w:val="en-US"/>
        </w:rPr>
        <w:t>Milgrom</w:t>
      </w:r>
      <w:proofErr w:type="spellEnd"/>
      <w:r w:rsidRPr="00FA16A3">
        <w:rPr>
          <w:rFonts w:ascii="Times New Roman" w:hAnsi="Times New Roman" w:cs="Times New Roman"/>
          <w:sz w:val="24"/>
          <w:szCs w:val="24"/>
          <w:lang w:val="en-US"/>
        </w:rPr>
        <w:t>, P. and J. Roberts, 1995, “Complementarities and fit: Strategy, structure and</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organizational change in manufacturing”. Journal of Accounting and Economics, 19:</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179–208.</w:t>
      </w:r>
    </w:p>
    <w:p w14:paraId="7201583A"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Penrose, E., 1959, </w:t>
      </w:r>
      <w:proofErr w:type="gramStart"/>
      <w:r w:rsidRPr="00FA16A3">
        <w:rPr>
          <w:rFonts w:ascii="Times New Roman" w:hAnsi="Times New Roman" w:cs="Times New Roman"/>
          <w:sz w:val="24"/>
          <w:szCs w:val="24"/>
          <w:lang w:val="en-US"/>
        </w:rPr>
        <w:t>The</w:t>
      </w:r>
      <w:proofErr w:type="gramEnd"/>
      <w:r w:rsidRPr="00FA16A3">
        <w:rPr>
          <w:rFonts w:ascii="Times New Roman" w:hAnsi="Times New Roman" w:cs="Times New Roman"/>
          <w:sz w:val="24"/>
          <w:szCs w:val="24"/>
          <w:lang w:val="en-US"/>
        </w:rPr>
        <w:t xml:space="preserve"> theory of the growth of the firm. New York: Wiley.</w:t>
      </w:r>
    </w:p>
    <w:p w14:paraId="38A2AD3F"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Richardson, G. B., 1972, “The organization of industry”. Economic Journal,</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82(327): 883–896.</w:t>
      </w:r>
    </w:p>
    <w:p w14:paraId="53DD0D3F" w14:textId="77777777" w:rsidR="00906D16" w:rsidRPr="00FA16A3" w:rsidRDefault="00906D16" w:rsidP="00353C62">
      <w:pPr>
        <w:spacing w:line="360" w:lineRule="auto"/>
        <w:rPr>
          <w:rFonts w:ascii="Times New Roman" w:hAnsi="Times New Roman" w:cs="Times New Roman"/>
          <w:sz w:val="24"/>
          <w:szCs w:val="24"/>
          <w:lang w:val="en-US"/>
        </w:rPr>
      </w:pPr>
      <w:proofErr w:type="spellStart"/>
      <w:r w:rsidRPr="00851919">
        <w:rPr>
          <w:rFonts w:ascii="Times New Roman" w:hAnsi="Times New Roman" w:cs="Times New Roman"/>
          <w:sz w:val="24"/>
          <w:szCs w:val="24"/>
        </w:rPr>
        <w:t>Shelanski</w:t>
      </w:r>
      <w:proofErr w:type="spellEnd"/>
      <w:r w:rsidRPr="00851919">
        <w:rPr>
          <w:rFonts w:ascii="Times New Roman" w:hAnsi="Times New Roman" w:cs="Times New Roman"/>
          <w:sz w:val="24"/>
          <w:szCs w:val="24"/>
        </w:rPr>
        <w:t xml:space="preserve">, H. A., &amp; Klein, P. G. 1995. </w:t>
      </w:r>
      <w:r w:rsidRPr="00FA16A3">
        <w:rPr>
          <w:rFonts w:ascii="Times New Roman" w:hAnsi="Times New Roman" w:cs="Times New Roman"/>
          <w:sz w:val="24"/>
          <w:szCs w:val="24"/>
          <w:lang w:val="en-US"/>
        </w:rPr>
        <w:t>"Empirical research in transaction cost economics: A</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review and assessment". Journal of Law, Economics, and Organization, 11(2): 335-361.</w:t>
      </w:r>
    </w:p>
    <w:p w14:paraId="62520F0A"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Slater, M. 2003. </w:t>
      </w:r>
      <w:proofErr w:type="gramStart"/>
      <w:r w:rsidRPr="00FA16A3">
        <w:rPr>
          <w:rFonts w:ascii="Times New Roman" w:hAnsi="Times New Roman" w:cs="Times New Roman"/>
          <w:sz w:val="24"/>
          <w:szCs w:val="24"/>
          <w:lang w:val="en-US"/>
        </w:rPr>
        <w:t>"The boundary of the firm".</w:t>
      </w:r>
      <w:proofErr w:type="gramEnd"/>
      <w:r w:rsidRPr="00FA16A3">
        <w:rPr>
          <w:rFonts w:ascii="Times New Roman" w:hAnsi="Times New Roman" w:cs="Times New Roman"/>
          <w:sz w:val="24"/>
          <w:szCs w:val="24"/>
          <w:lang w:val="en-US"/>
        </w:rPr>
        <w:t xml:space="preserve"> In D. O. Faulkner, &amp; D. Campbell (Eds.),</w:t>
      </w:r>
      <w:r w:rsidR="002478F5" w:rsidRPr="00FA16A3">
        <w:rPr>
          <w:rFonts w:ascii="Times New Roman" w:hAnsi="Times New Roman" w:cs="Times New Roman"/>
          <w:sz w:val="24"/>
          <w:szCs w:val="24"/>
          <w:lang w:val="en-US"/>
        </w:rPr>
        <w:t xml:space="preserve"> </w:t>
      </w:r>
      <w:proofErr w:type="gramStart"/>
      <w:r w:rsidRPr="00FA16A3">
        <w:rPr>
          <w:rFonts w:ascii="Times New Roman" w:hAnsi="Times New Roman" w:cs="Times New Roman"/>
          <w:sz w:val="24"/>
          <w:szCs w:val="24"/>
          <w:lang w:val="en-US"/>
        </w:rPr>
        <w:t xml:space="preserve">Oxford </w:t>
      </w:r>
      <w:r w:rsidR="002478F5" w:rsidRPr="00FA16A3">
        <w:rPr>
          <w:rFonts w:ascii="Times New Roman" w:hAnsi="Times New Roman" w:cs="Times New Roman"/>
          <w:sz w:val="24"/>
          <w:szCs w:val="24"/>
          <w:lang w:val="en-US"/>
        </w:rPr>
        <w:t xml:space="preserve"> H</w:t>
      </w:r>
      <w:r w:rsidRPr="00FA16A3">
        <w:rPr>
          <w:rFonts w:ascii="Times New Roman" w:hAnsi="Times New Roman" w:cs="Times New Roman"/>
          <w:sz w:val="24"/>
          <w:szCs w:val="24"/>
          <w:lang w:val="en-US"/>
        </w:rPr>
        <w:t>andbook</w:t>
      </w:r>
      <w:proofErr w:type="gramEnd"/>
      <w:r w:rsidRPr="00FA16A3">
        <w:rPr>
          <w:rFonts w:ascii="Times New Roman" w:hAnsi="Times New Roman" w:cs="Times New Roman"/>
          <w:sz w:val="24"/>
          <w:szCs w:val="24"/>
          <w:lang w:val="en-US"/>
        </w:rPr>
        <w:t xml:space="preserve"> of Strategy. Oxford: Oxford University Press.</w:t>
      </w:r>
    </w:p>
    <w:p w14:paraId="0117D4B8"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Slater, G. and D. Spencer, 2000, “The uncertain </w:t>
      </w:r>
      <w:proofErr w:type="gramStart"/>
      <w:r w:rsidRPr="00FA16A3">
        <w:rPr>
          <w:rFonts w:ascii="Times New Roman" w:hAnsi="Times New Roman" w:cs="Times New Roman"/>
          <w:sz w:val="24"/>
          <w:szCs w:val="24"/>
          <w:lang w:val="en-US"/>
        </w:rPr>
        <w:t>foundations of transaction costs</w:t>
      </w:r>
      <w:proofErr w:type="gramEnd"/>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economics”. Journal of Economic Issues, 24: 61–69.</w:t>
      </w:r>
    </w:p>
    <w:p w14:paraId="0A484168" w14:textId="77777777" w:rsidR="002478F5" w:rsidRPr="00FA16A3" w:rsidRDefault="00906D16" w:rsidP="00353C62">
      <w:pPr>
        <w:spacing w:line="360" w:lineRule="auto"/>
        <w:rPr>
          <w:rFonts w:ascii="Times New Roman" w:hAnsi="Times New Roman" w:cs="Times New Roman"/>
          <w:sz w:val="24"/>
          <w:szCs w:val="24"/>
          <w:lang w:val="en-US"/>
        </w:rPr>
      </w:pPr>
      <w:proofErr w:type="spellStart"/>
      <w:r w:rsidRPr="00FA16A3">
        <w:rPr>
          <w:rFonts w:ascii="Times New Roman" w:hAnsi="Times New Roman" w:cs="Times New Roman"/>
          <w:sz w:val="24"/>
          <w:szCs w:val="24"/>
          <w:lang w:val="en-US"/>
        </w:rPr>
        <w:t>StatisticsNorway</w:t>
      </w:r>
      <w:proofErr w:type="spellEnd"/>
      <w:r w:rsidRPr="00FA16A3">
        <w:rPr>
          <w:rFonts w:ascii="Times New Roman" w:hAnsi="Times New Roman" w:cs="Times New Roman"/>
          <w:sz w:val="24"/>
          <w:szCs w:val="24"/>
          <w:lang w:val="en-US"/>
        </w:rPr>
        <w:t xml:space="preserve">. 2010. </w:t>
      </w:r>
      <w:proofErr w:type="spellStart"/>
      <w:r w:rsidRPr="00FA16A3">
        <w:rPr>
          <w:rFonts w:ascii="Times New Roman" w:hAnsi="Times New Roman" w:cs="Times New Roman"/>
          <w:sz w:val="24"/>
          <w:szCs w:val="24"/>
          <w:lang w:val="en-US"/>
        </w:rPr>
        <w:t>Statistikkbanken</w:t>
      </w:r>
      <w:proofErr w:type="spellEnd"/>
      <w:r w:rsidRPr="00FA16A3">
        <w:rPr>
          <w:rFonts w:ascii="Times New Roman" w:hAnsi="Times New Roman" w:cs="Times New Roman"/>
          <w:sz w:val="24"/>
          <w:szCs w:val="24"/>
          <w:lang w:val="en-US"/>
        </w:rPr>
        <w:t>, Vol. 2010.</w:t>
      </w:r>
      <w:r w:rsidR="002478F5" w:rsidRPr="00FA16A3">
        <w:rPr>
          <w:rFonts w:ascii="Times New Roman" w:hAnsi="Times New Roman" w:cs="Times New Roman"/>
          <w:sz w:val="24"/>
          <w:szCs w:val="24"/>
          <w:lang w:val="en-US"/>
        </w:rPr>
        <w:t xml:space="preserve"> </w:t>
      </w:r>
    </w:p>
    <w:p w14:paraId="1101ECDB"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Thompson, J. D., 1967, Organizations in action. New York: McGraw Hill.</w:t>
      </w:r>
    </w:p>
    <w:p w14:paraId="11E843C6" w14:textId="77777777" w:rsidR="00906D16" w:rsidRPr="00FA16A3" w:rsidRDefault="00906D16" w:rsidP="00353C62">
      <w:pPr>
        <w:spacing w:line="360" w:lineRule="auto"/>
        <w:rPr>
          <w:rFonts w:ascii="Times New Roman" w:hAnsi="Times New Roman" w:cs="Times New Roman"/>
          <w:sz w:val="24"/>
          <w:szCs w:val="24"/>
          <w:lang w:val="en-US"/>
        </w:rPr>
      </w:pPr>
      <w:proofErr w:type="spellStart"/>
      <w:r w:rsidRPr="00FA16A3">
        <w:rPr>
          <w:rFonts w:ascii="Times New Roman" w:hAnsi="Times New Roman" w:cs="Times New Roman"/>
          <w:sz w:val="24"/>
          <w:szCs w:val="24"/>
          <w:lang w:val="en-US"/>
        </w:rPr>
        <w:t>Vandenberghe</w:t>
      </w:r>
      <w:proofErr w:type="spellEnd"/>
      <w:r w:rsidRPr="00FA16A3">
        <w:rPr>
          <w:rFonts w:ascii="Times New Roman" w:hAnsi="Times New Roman" w:cs="Times New Roman"/>
          <w:sz w:val="24"/>
          <w:szCs w:val="24"/>
          <w:lang w:val="en-US"/>
        </w:rPr>
        <w:t xml:space="preserve">, A. -S. and J. </w:t>
      </w:r>
      <w:proofErr w:type="spellStart"/>
      <w:r w:rsidRPr="00FA16A3">
        <w:rPr>
          <w:rFonts w:ascii="Times New Roman" w:hAnsi="Times New Roman" w:cs="Times New Roman"/>
          <w:sz w:val="24"/>
          <w:szCs w:val="24"/>
          <w:lang w:val="en-US"/>
        </w:rPr>
        <w:t>Siegers</w:t>
      </w:r>
      <w:proofErr w:type="spellEnd"/>
      <w:r w:rsidRPr="00FA16A3">
        <w:rPr>
          <w:rFonts w:ascii="Times New Roman" w:hAnsi="Times New Roman" w:cs="Times New Roman"/>
          <w:sz w:val="24"/>
          <w:szCs w:val="24"/>
          <w:lang w:val="en-US"/>
        </w:rPr>
        <w:t xml:space="preserve">, 2000, “Employees versus </w:t>
      </w:r>
      <w:proofErr w:type="spellStart"/>
      <w:r w:rsidRPr="00FA16A3">
        <w:rPr>
          <w:rFonts w:ascii="Times New Roman" w:hAnsi="Times New Roman" w:cs="Times New Roman"/>
          <w:sz w:val="24"/>
          <w:szCs w:val="24"/>
          <w:lang w:val="en-US"/>
        </w:rPr>
        <w:t>independentcontractors</w:t>
      </w:r>
      <w:proofErr w:type="spellEnd"/>
      <w:r w:rsidRPr="00FA16A3">
        <w:rPr>
          <w:rFonts w:ascii="Times New Roman" w:hAnsi="Times New Roman" w:cs="Times New Roman"/>
          <w:sz w:val="24"/>
          <w:szCs w:val="24"/>
          <w:lang w:val="en-US"/>
        </w:rPr>
        <w:t xml:space="preserve"> for the</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exchange of labor services: Authority as distinguishing characteristic?</w:t>
      </w:r>
      <w:proofErr w:type="gramStart"/>
      <w:r w:rsidRPr="00FA16A3">
        <w:rPr>
          <w:rFonts w:ascii="Times New Roman" w:hAnsi="Times New Roman" w:cs="Times New Roman"/>
          <w:sz w:val="24"/>
          <w:szCs w:val="24"/>
          <w:lang w:val="en-US"/>
        </w:rPr>
        <w:t>”.</w:t>
      </w:r>
      <w:proofErr w:type="gramEnd"/>
      <w:r w:rsidRPr="00FA16A3">
        <w:rPr>
          <w:rFonts w:ascii="Times New Roman" w:hAnsi="Times New Roman" w:cs="Times New Roman"/>
          <w:sz w:val="24"/>
          <w:szCs w:val="24"/>
          <w:lang w:val="en-US"/>
        </w:rPr>
        <w:t xml:space="preserve"> Paper for 17</w:t>
      </w:r>
      <w:r w:rsidRPr="00FA16A3">
        <w:rPr>
          <w:rFonts w:ascii="Times New Roman" w:hAnsi="Times New Roman" w:cs="Times New Roman"/>
          <w:sz w:val="24"/>
          <w:szCs w:val="24"/>
          <w:vertAlign w:val="superscript"/>
          <w:lang w:val="en-US"/>
        </w:rPr>
        <w:t>th</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Annual Conference on the European Association of Law and Economics, Gent, 14–16</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September.</w:t>
      </w:r>
    </w:p>
    <w:p w14:paraId="167CB339"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Williamson, O. E. 1975. </w:t>
      </w:r>
      <w:proofErr w:type="gramStart"/>
      <w:r w:rsidRPr="00FA16A3">
        <w:rPr>
          <w:rFonts w:ascii="Times New Roman" w:hAnsi="Times New Roman" w:cs="Times New Roman"/>
          <w:sz w:val="24"/>
          <w:szCs w:val="24"/>
          <w:lang w:val="en-US"/>
        </w:rPr>
        <w:t>Markets and hierarchies.</w:t>
      </w:r>
      <w:proofErr w:type="gramEnd"/>
      <w:r w:rsidRPr="00FA16A3">
        <w:rPr>
          <w:rFonts w:ascii="Times New Roman" w:hAnsi="Times New Roman" w:cs="Times New Roman"/>
          <w:sz w:val="24"/>
          <w:szCs w:val="24"/>
          <w:lang w:val="en-US"/>
        </w:rPr>
        <w:t xml:space="preserve"> New York: Free Press.</w:t>
      </w:r>
    </w:p>
    <w:p w14:paraId="48F45AF3"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 xml:space="preserve">Williamson, O. E., 1985, </w:t>
      </w:r>
      <w:proofErr w:type="gramStart"/>
      <w:r w:rsidRPr="00FA16A3">
        <w:rPr>
          <w:rFonts w:ascii="Times New Roman" w:hAnsi="Times New Roman" w:cs="Times New Roman"/>
          <w:sz w:val="24"/>
          <w:szCs w:val="24"/>
          <w:lang w:val="en-US"/>
        </w:rPr>
        <w:t>The</w:t>
      </w:r>
      <w:proofErr w:type="gramEnd"/>
      <w:r w:rsidRPr="00FA16A3">
        <w:rPr>
          <w:rFonts w:ascii="Times New Roman" w:hAnsi="Times New Roman" w:cs="Times New Roman"/>
          <w:sz w:val="24"/>
          <w:szCs w:val="24"/>
          <w:lang w:val="en-US"/>
        </w:rPr>
        <w:t xml:space="preserve"> economic institutions of capitalism. New York: The</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Free Press.</w:t>
      </w:r>
    </w:p>
    <w:p w14:paraId="6151F82D" w14:textId="77777777" w:rsidR="00906D16"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lastRenderedPageBreak/>
        <w:t>Williamson, O. E. 1986. "Transaction-cost economics: The governance of contractual</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relations". In O. E. </w:t>
      </w:r>
      <w:proofErr w:type="spellStart"/>
      <w:r w:rsidRPr="00FA16A3">
        <w:rPr>
          <w:rFonts w:ascii="Times New Roman" w:hAnsi="Times New Roman" w:cs="Times New Roman"/>
          <w:sz w:val="24"/>
          <w:szCs w:val="24"/>
          <w:lang w:val="en-US"/>
        </w:rPr>
        <w:t>Willamson</w:t>
      </w:r>
      <w:proofErr w:type="spellEnd"/>
      <w:r w:rsidRPr="00FA16A3">
        <w:rPr>
          <w:rFonts w:ascii="Times New Roman" w:hAnsi="Times New Roman" w:cs="Times New Roman"/>
          <w:sz w:val="24"/>
          <w:szCs w:val="24"/>
          <w:lang w:val="en-US"/>
        </w:rPr>
        <w:t xml:space="preserve"> (Ed.), Economic Organization: Firms, Markets and</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Policy Control: 101-130. </w:t>
      </w:r>
      <w:proofErr w:type="gramStart"/>
      <w:r w:rsidRPr="00FA16A3">
        <w:rPr>
          <w:rFonts w:ascii="Times New Roman" w:hAnsi="Times New Roman" w:cs="Times New Roman"/>
          <w:sz w:val="24"/>
          <w:szCs w:val="24"/>
          <w:lang w:val="en-US"/>
        </w:rPr>
        <w:t>New York New York University Press.</w:t>
      </w:r>
      <w:proofErr w:type="gramEnd"/>
    </w:p>
    <w:p w14:paraId="20AABB0E" w14:textId="77777777" w:rsidR="002478F5"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Williamson, O. E., 1991, “Comparative economic organization: The analysis of</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discrete structural alternatives”. In O.E. Williamson and S. </w:t>
      </w:r>
      <w:proofErr w:type="spellStart"/>
      <w:r w:rsidRPr="00FA16A3">
        <w:rPr>
          <w:rFonts w:ascii="Times New Roman" w:hAnsi="Times New Roman" w:cs="Times New Roman"/>
          <w:sz w:val="24"/>
          <w:szCs w:val="24"/>
          <w:lang w:val="en-US"/>
        </w:rPr>
        <w:t>Masten</w:t>
      </w:r>
      <w:proofErr w:type="spellEnd"/>
      <w:r w:rsidRPr="00FA16A3">
        <w:rPr>
          <w:rFonts w:ascii="Times New Roman" w:hAnsi="Times New Roman" w:cs="Times New Roman"/>
          <w:sz w:val="24"/>
          <w:szCs w:val="24"/>
          <w:lang w:val="en-US"/>
        </w:rPr>
        <w:t xml:space="preserve"> (eds.)</w:t>
      </w:r>
      <w:r w:rsidR="002478F5" w:rsidRPr="00FA16A3">
        <w:rPr>
          <w:rFonts w:ascii="Times New Roman" w:hAnsi="Times New Roman" w:cs="Times New Roman"/>
          <w:sz w:val="24"/>
          <w:szCs w:val="24"/>
          <w:lang w:val="en-US"/>
        </w:rPr>
        <w:t xml:space="preserve"> </w:t>
      </w:r>
      <w:r w:rsidRPr="00FA16A3">
        <w:rPr>
          <w:rFonts w:ascii="Times New Roman" w:hAnsi="Times New Roman" w:cs="Times New Roman"/>
          <w:sz w:val="24"/>
          <w:szCs w:val="24"/>
          <w:lang w:val="en-US"/>
        </w:rPr>
        <w:t xml:space="preserve">(1995) Transaction cost economics. </w:t>
      </w:r>
      <w:proofErr w:type="spellStart"/>
      <w:r w:rsidRPr="00FA16A3">
        <w:rPr>
          <w:rFonts w:ascii="Times New Roman" w:hAnsi="Times New Roman" w:cs="Times New Roman"/>
          <w:sz w:val="24"/>
          <w:szCs w:val="24"/>
          <w:lang w:val="en-US"/>
        </w:rPr>
        <w:t>Aldershot</w:t>
      </w:r>
      <w:proofErr w:type="spellEnd"/>
      <w:r w:rsidRPr="00FA16A3">
        <w:rPr>
          <w:rFonts w:ascii="Times New Roman" w:hAnsi="Times New Roman" w:cs="Times New Roman"/>
          <w:sz w:val="24"/>
          <w:szCs w:val="24"/>
          <w:lang w:val="en-US"/>
        </w:rPr>
        <w:t xml:space="preserve">: Edward Elgar. </w:t>
      </w:r>
    </w:p>
    <w:p w14:paraId="50D6C05B" w14:textId="77777777" w:rsidR="001B4494" w:rsidRPr="00FA16A3" w:rsidRDefault="00906D16" w:rsidP="00353C62">
      <w:pPr>
        <w:spacing w:line="360" w:lineRule="auto"/>
        <w:rPr>
          <w:rFonts w:ascii="Times New Roman" w:hAnsi="Times New Roman" w:cs="Times New Roman"/>
          <w:sz w:val="24"/>
          <w:szCs w:val="24"/>
          <w:lang w:val="en-US"/>
        </w:rPr>
      </w:pPr>
      <w:r w:rsidRPr="00FA16A3">
        <w:rPr>
          <w:rFonts w:ascii="Times New Roman" w:hAnsi="Times New Roman" w:cs="Times New Roman"/>
          <w:sz w:val="24"/>
          <w:szCs w:val="24"/>
          <w:lang w:val="en-US"/>
        </w:rPr>
        <w:t>Williamson, O. E., 1996,</w:t>
      </w:r>
      <w:r w:rsidR="002478F5" w:rsidRPr="00FA16A3">
        <w:rPr>
          <w:rFonts w:ascii="Times New Roman" w:hAnsi="Times New Roman" w:cs="Times New Roman"/>
          <w:sz w:val="24"/>
          <w:szCs w:val="24"/>
          <w:lang w:val="en-US"/>
        </w:rPr>
        <w:t xml:space="preserve"> </w:t>
      </w:r>
      <w:proofErr w:type="gramStart"/>
      <w:r w:rsidRPr="00FA16A3">
        <w:rPr>
          <w:rFonts w:ascii="Times New Roman" w:hAnsi="Times New Roman" w:cs="Times New Roman"/>
          <w:sz w:val="24"/>
          <w:szCs w:val="24"/>
          <w:lang w:val="en-US"/>
        </w:rPr>
        <w:t>The</w:t>
      </w:r>
      <w:proofErr w:type="gramEnd"/>
      <w:r w:rsidRPr="00FA16A3">
        <w:rPr>
          <w:rFonts w:ascii="Times New Roman" w:hAnsi="Times New Roman" w:cs="Times New Roman"/>
          <w:sz w:val="24"/>
          <w:szCs w:val="24"/>
          <w:lang w:val="en-US"/>
        </w:rPr>
        <w:t xml:space="preserve"> mechanisms of governance. Oxford: Oxford University Press.</w:t>
      </w:r>
    </w:p>
    <w:sectPr w:rsidR="001B4494" w:rsidRPr="00FA16A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A5E79" w14:textId="77777777" w:rsidR="006A1A6C" w:rsidRDefault="006A1A6C" w:rsidP="00DD79E5">
      <w:pPr>
        <w:spacing w:after="0" w:line="240" w:lineRule="auto"/>
      </w:pPr>
      <w:r>
        <w:separator/>
      </w:r>
    </w:p>
  </w:endnote>
  <w:endnote w:type="continuationSeparator" w:id="0">
    <w:p w14:paraId="55AAAD91" w14:textId="77777777" w:rsidR="006A1A6C" w:rsidRDefault="006A1A6C" w:rsidP="00DD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076352"/>
      <w:docPartObj>
        <w:docPartGallery w:val="Page Numbers (Bottom of Page)"/>
        <w:docPartUnique/>
      </w:docPartObj>
    </w:sdtPr>
    <w:sdtEndPr/>
    <w:sdtContent>
      <w:p w14:paraId="72F854E1" w14:textId="77777777" w:rsidR="006A1A6C" w:rsidRDefault="006A1A6C">
        <w:pPr>
          <w:pStyle w:val="Sidefod"/>
          <w:jc w:val="right"/>
        </w:pPr>
        <w:r>
          <w:fldChar w:fldCharType="begin"/>
        </w:r>
        <w:r>
          <w:instrText>PAGE   \* MERGEFORMAT</w:instrText>
        </w:r>
        <w:r>
          <w:fldChar w:fldCharType="separate"/>
        </w:r>
        <w:r w:rsidR="00836548">
          <w:rPr>
            <w:noProof/>
          </w:rPr>
          <w:t>1</w:t>
        </w:r>
        <w:r>
          <w:fldChar w:fldCharType="end"/>
        </w:r>
      </w:p>
    </w:sdtContent>
  </w:sdt>
  <w:p w14:paraId="3BDD205E" w14:textId="77777777" w:rsidR="006A1A6C" w:rsidRDefault="006A1A6C">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A3B4C" w14:textId="77777777" w:rsidR="006A1A6C" w:rsidRDefault="006A1A6C" w:rsidP="00DD79E5">
      <w:pPr>
        <w:spacing w:after="0" w:line="240" w:lineRule="auto"/>
      </w:pPr>
      <w:r>
        <w:separator/>
      </w:r>
    </w:p>
  </w:footnote>
  <w:footnote w:type="continuationSeparator" w:id="0">
    <w:p w14:paraId="687896CC" w14:textId="77777777" w:rsidR="006A1A6C" w:rsidRDefault="006A1A6C" w:rsidP="00DD79E5">
      <w:pPr>
        <w:spacing w:after="0" w:line="240" w:lineRule="auto"/>
      </w:pPr>
      <w:r>
        <w:continuationSeparator/>
      </w:r>
    </w:p>
  </w:footnote>
  <w:footnote w:id="1">
    <w:p w14:paraId="3C89CE95" w14:textId="77777777" w:rsidR="006A1A6C" w:rsidRPr="00481F5A" w:rsidRDefault="006A1A6C">
      <w:pPr>
        <w:pStyle w:val="Fodnotetekst"/>
        <w:rPr>
          <w:rFonts w:ascii="Times New Roman" w:hAnsi="Times New Roman" w:cs="Times New Roman"/>
          <w:lang w:val="en-US"/>
        </w:rPr>
      </w:pPr>
      <w:r w:rsidRPr="00481F5A">
        <w:rPr>
          <w:rStyle w:val="Fodnotehenvisning"/>
          <w:rFonts w:ascii="Times New Roman" w:hAnsi="Times New Roman" w:cs="Times New Roman"/>
        </w:rPr>
        <w:footnoteRef/>
      </w:r>
      <w:r w:rsidRPr="00481F5A">
        <w:rPr>
          <w:rFonts w:ascii="Times New Roman" w:hAnsi="Times New Roman" w:cs="Times New Roman"/>
          <w:lang w:val="en-US"/>
        </w:rPr>
        <w:t xml:space="preserve"> Of course, “disturbances” are in general important to causing “hold-up” (Williamson, 1996).</w:t>
      </w:r>
    </w:p>
  </w:footnote>
  <w:footnote w:id="2">
    <w:p w14:paraId="0DC6EDDE" w14:textId="77777777" w:rsidR="006A1A6C" w:rsidRPr="00D04C33" w:rsidRDefault="006A1A6C">
      <w:pPr>
        <w:pStyle w:val="Fodnotetekst"/>
        <w:rPr>
          <w:rFonts w:ascii="Times New Roman" w:hAnsi="Times New Roman" w:cs="Times New Roman"/>
          <w:lang w:val="en-US"/>
        </w:rPr>
      </w:pPr>
      <w:r w:rsidRPr="00D04C33">
        <w:rPr>
          <w:rStyle w:val="Fodnotehenvisning"/>
          <w:rFonts w:ascii="Times New Roman" w:hAnsi="Times New Roman" w:cs="Times New Roman"/>
        </w:rPr>
        <w:footnoteRef/>
      </w:r>
      <w:r w:rsidRPr="00D04C33">
        <w:rPr>
          <w:rFonts w:ascii="Times New Roman" w:hAnsi="Times New Roman" w:cs="Times New Roman"/>
          <w:lang w:val="en-US"/>
        </w:rPr>
        <w:t xml:space="preserve"> AS = Limited liability firms, ASA = publicly listed firms, ANS and DA = partnerships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16"/>
    <w:rsid w:val="00016867"/>
    <w:rsid w:val="00074ABB"/>
    <w:rsid w:val="000A798A"/>
    <w:rsid w:val="000C0506"/>
    <w:rsid w:val="00144766"/>
    <w:rsid w:val="001B4494"/>
    <w:rsid w:val="00230221"/>
    <w:rsid w:val="0023116B"/>
    <w:rsid w:val="002478F5"/>
    <w:rsid w:val="002960CA"/>
    <w:rsid w:val="002D10BF"/>
    <w:rsid w:val="002F0675"/>
    <w:rsid w:val="002F30CD"/>
    <w:rsid w:val="002F5DBC"/>
    <w:rsid w:val="002F6F8F"/>
    <w:rsid w:val="00353C62"/>
    <w:rsid w:val="003665B3"/>
    <w:rsid w:val="0036737D"/>
    <w:rsid w:val="00385E2C"/>
    <w:rsid w:val="004010D6"/>
    <w:rsid w:val="00410EBB"/>
    <w:rsid w:val="00452BF4"/>
    <w:rsid w:val="00481F5A"/>
    <w:rsid w:val="004B3B17"/>
    <w:rsid w:val="004E3606"/>
    <w:rsid w:val="00546563"/>
    <w:rsid w:val="00587E29"/>
    <w:rsid w:val="005C6381"/>
    <w:rsid w:val="005F59BB"/>
    <w:rsid w:val="005F60EF"/>
    <w:rsid w:val="006670BB"/>
    <w:rsid w:val="006A1A6C"/>
    <w:rsid w:val="00777DAC"/>
    <w:rsid w:val="00782F1D"/>
    <w:rsid w:val="007C4301"/>
    <w:rsid w:val="00836548"/>
    <w:rsid w:val="00841C6B"/>
    <w:rsid w:val="00851919"/>
    <w:rsid w:val="008B3B75"/>
    <w:rsid w:val="008D1B1E"/>
    <w:rsid w:val="008D30A7"/>
    <w:rsid w:val="00906D16"/>
    <w:rsid w:val="00911106"/>
    <w:rsid w:val="009368D6"/>
    <w:rsid w:val="00976D01"/>
    <w:rsid w:val="009956FA"/>
    <w:rsid w:val="00A11D3F"/>
    <w:rsid w:val="00A26E27"/>
    <w:rsid w:val="00A85C73"/>
    <w:rsid w:val="00A90272"/>
    <w:rsid w:val="00B27EE6"/>
    <w:rsid w:val="00B9605B"/>
    <w:rsid w:val="00BA139C"/>
    <w:rsid w:val="00BF17DB"/>
    <w:rsid w:val="00BF380C"/>
    <w:rsid w:val="00C441D4"/>
    <w:rsid w:val="00CF210F"/>
    <w:rsid w:val="00CF3A2C"/>
    <w:rsid w:val="00D04C33"/>
    <w:rsid w:val="00D37908"/>
    <w:rsid w:val="00D6651D"/>
    <w:rsid w:val="00DB562F"/>
    <w:rsid w:val="00DC6AC1"/>
    <w:rsid w:val="00DD79E5"/>
    <w:rsid w:val="00DF1995"/>
    <w:rsid w:val="00EA20C1"/>
    <w:rsid w:val="00ED2CCC"/>
    <w:rsid w:val="00EF3954"/>
    <w:rsid w:val="00FA16A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1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iPriority w:val="99"/>
    <w:semiHidden/>
    <w:unhideWhenUsed/>
    <w:rsid w:val="00DD79E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D79E5"/>
    <w:rPr>
      <w:sz w:val="20"/>
      <w:szCs w:val="20"/>
    </w:rPr>
  </w:style>
  <w:style w:type="character" w:styleId="Fodnotehenvisning">
    <w:name w:val="footnote reference"/>
    <w:basedOn w:val="Standardskrifttypeiafsnit"/>
    <w:uiPriority w:val="99"/>
    <w:semiHidden/>
    <w:unhideWhenUsed/>
    <w:rsid w:val="00DD79E5"/>
    <w:rPr>
      <w:vertAlign w:val="superscript"/>
    </w:rPr>
  </w:style>
  <w:style w:type="paragraph" w:styleId="Sidehoved">
    <w:name w:val="header"/>
    <w:basedOn w:val="Normal"/>
    <w:link w:val="SidehovedTegn"/>
    <w:uiPriority w:val="99"/>
    <w:unhideWhenUsed/>
    <w:rsid w:val="0085191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851919"/>
  </w:style>
  <w:style w:type="paragraph" w:styleId="Sidefod">
    <w:name w:val="footer"/>
    <w:basedOn w:val="Normal"/>
    <w:link w:val="SidefodTegn"/>
    <w:uiPriority w:val="99"/>
    <w:unhideWhenUsed/>
    <w:rsid w:val="00851919"/>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851919"/>
  </w:style>
  <w:style w:type="paragraph" w:styleId="Markeringsbobletekst">
    <w:name w:val="Balloon Text"/>
    <w:basedOn w:val="Normal"/>
    <w:link w:val="MarkeringsbobletekstTegn"/>
    <w:uiPriority w:val="99"/>
    <w:semiHidden/>
    <w:unhideWhenUsed/>
    <w:rsid w:val="00385E2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5E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iPriority w:val="99"/>
    <w:semiHidden/>
    <w:unhideWhenUsed/>
    <w:rsid w:val="00DD79E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D79E5"/>
    <w:rPr>
      <w:sz w:val="20"/>
      <w:szCs w:val="20"/>
    </w:rPr>
  </w:style>
  <w:style w:type="character" w:styleId="Fodnotehenvisning">
    <w:name w:val="footnote reference"/>
    <w:basedOn w:val="Standardskrifttypeiafsnit"/>
    <w:uiPriority w:val="99"/>
    <w:semiHidden/>
    <w:unhideWhenUsed/>
    <w:rsid w:val="00DD79E5"/>
    <w:rPr>
      <w:vertAlign w:val="superscript"/>
    </w:rPr>
  </w:style>
  <w:style w:type="paragraph" w:styleId="Sidehoved">
    <w:name w:val="header"/>
    <w:basedOn w:val="Normal"/>
    <w:link w:val="SidehovedTegn"/>
    <w:uiPriority w:val="99"/>
    <w:unhideWhenUsed/>
    <w:rsid w:val="0085191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851919"/>
  </w:style>
  <w:style w:type="paragraph" w:styleId="Sidefod">
    <w:name w:val="footer"/>
    <w:basedOn w:val="Normal"/>
    <w:link w:val="SidefodTegn"/>
    <w:uiPriority w:val="99"/>
    <w:unhideWhenUsed/>
    <w:rsid w:val="00851919"/>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851919"/>
  </w:style>
  <w:style w:type="paragraph" w:styleId="Markeringsbobletekst">
    <w:name w:val="Balloon Text"/>
    <w:basedOn w:val="Normal"/>
    <w:link w:val="MarkeringsbobletekstTegn"/>
    <w:uiPriority w:val="99"/>
    <w:semiHidden/>
    <w:unhideWhenUsed/>
    <w:rsid w:val="00385E2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5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27</Pages>
  <Words>8370</Words>
  <Characters>51064</Characters>
  <Application>Microsoft Macintosh Word</Application>
  <DocSecurity>0</DocSecurity>
  <Lines>425</Lines>
  <Paragraphs>118</Paragraphs>
  <ScaleCrop>false</ScaleCrop>
  <HeadingPairs>
    <vt:vector size="2" baseType="variant">
      <vt:variant>
        <vt:lpstr>Title</vt:lpstr>
      </vt:variant>
      <vt:variant>
        <vt:i4>1</vt:i4>
      </vt:variant>
    </vt:vector>
  </HeadingPairs>
  <TitlesOfParts>
    <vt:vector size="1" baseType="lpstr">
      <vt:lpstr/>
    </vt:vector>
  </TitlesOfParts>
  <Company>Norges Handelshøyskole</Company>
  <LinksUpToDate>false</LinksUpToDate>
  <CharactersWithSpaces>59316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Eirik Sjåholm Knudsen</dc:creator>
  <cp:lastModifiedBy>Kirsten Foss</cp:lastModifiedBy>
  <cp:revision>5</cp:revision>
  <cp:lastPrinted>2012-03-28T11:31:00Z</cp:lastPrinted>
  <dcterms:created xsi:type="dcterms:W3CDTF">2012-04-30T06:53:00Z</dcterms:created>
  <dcterms:modified xsi:type="dcterms:W3CDTF">2012-05-02T18:48:00Z</dcterms:modified>
</cp:coreProperties>
</file>